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
        <w:tblpPr w:leftFromText="180" w:rightFromText="180" w:horzAnchor="margin" w:tblpX="-455" w:tblpY="780"/>
        <w:tblW w:w="10800" w:type="dxa"/>
        <w:tblLook w:val="04A0" w:firstRow="1" w:lastRow="0" w:firstColumn="1" w:lastColumn="0" w:noHBand="0" w:noVBand="1"/>
      </w:tblPr>
      <w:tblGrid>
        <w:gridCol w:w="707"/>
        <w:gridCol w:w="89"/>
        <w:gridCol w:w="3061"/>
        <w:gridCol w:w="6943"/>
      </w:tblGrid>
      <w:tr w:rsidR="00A578F7" w:rsidRPr="00A578F7" w:rsidTr="006B5F84">
        <w:trPr>
          <w:trHeight w:val="800"/>
        </w:trPr>
        <w:tc>
          <w:tcPr>
            <w:tcW w:w="715" w:type="dxa"/>
            <w:vAlign w:val="center"/>
          </w:tcPr>
          <w:p w:rsidR="00A578F7" w:rsidRPr="005C4BA1" w:rsidRDefault="005C4BA1" w:rsidP="00A578F7">
            <w:pPr>
              <w:spacing w:line="254" w:lineRule="auto"/>
              <w:jc w:val="center"/>
              <w:rPr>
                <w:rFonts w:ascii="GHEA Grapalat" w:eastAsia="Times New Roman" w:hAnsi="GHEA Grapalat" w:cs="Calibri"/>
                <w:b/>
                <w:bCs/>
                <w:color w:val="000000"/>
                <w:lang w:val="hy-AM"/>
              </w:rPr>
            </w:pPr>
            <w:r>
              <w:rPr>
                <w:rFonts w:ascii="GHEA Grapalat" w:eastAsia="Times New Roman" w:hAnsi="GHEA Grapalat" w:cs="Calibri"/>
                <w:b/>
                <w:bCs/>
                <w:color w:val="000000"/>
                <w:lang w:val="hy-AM"/>
              </w:rPr>
              <w:t>Лот</w:t>
            </w:r>
            <w:bookmarkStart w:id="0" w:name="_GoBack"/>
            <w:bookmarkEnd w:id="0"/>
          </w:p>
        </w:tc>
        <w:tc>
          <w:tcPr>
            <w:tcW w:w="2897" w:type="dxa"/>
            <w:gridSpan w:val="2"/>
            <w:vAlign w:val="center"/>
          </w:tcPr>
          <w:p w:rsidR="00A578F7" w:rsidRPr="00A578F7" w:rsidRDefault="00234956" w:rsidP="00A578F7">
            <w:pPr>
              <w:spacing w:line="254" w:lineRule="auto"/>
              <w:jc w:val="center"/>
              <w:rPr>
                <w:rFonts w:ascii="GHEA Grapalat" w:eastAsia="Times New Roman" w:hAnsi="GHEA Grapalat" w:cs="Calibri"/>
                <w:b/>
                <w:bCs/>
                <w:color w:val="000000"/>
              </w:rPr>
            </w:pPr>
            <w:proofErr w:type="spellStart"/>
            <w:r>
              <w:rPr>
                <w:rFonts w:ascii="GHEA Grapalat" w:eastAsia="Times New Roman" w:hAnsi="GHEA Grapalat" w:cs="Calibri"/>
                <w:b/>
                <w:bCs/>
                <w:color w:val="000000"/>
              </w:rPr>
              <w:t>Названые</w:t>
            </w:r>
            <w:proofErr w:type="spellEnd"/>
          </w:p>
        </w:tc>
        <w:tc>
          <w:tcPr>
            <w:tcW w:w="7188" w:type="dxa"/>
            <w:vAlign w:val="center"/>
          </w:tcPr>
          <w:p w:rsidR="00A578F7" w:rsidRPr="00A578F7" w:rsidRDefault="00234956" w:rsidP="00A578F7">
            <w:pPr>
              <w:spacing w:line="254" w:lineRule="auto"/>
              <w:jc w:val="center"/>
              <w:rPr>
                <w:rFonts w:ascii="GHEA Grapalat" w:eastAsia="Calibri" w:hAnsi="GHEA Grapalat" w:cs="Calibri"/>
                <w:b/>
                <w:bCs/>
                <w:color w:val="000000"/>
                <w:lang w:val="hy-AM" w:eastAsia="ru-RU"/>
              </w:rPr>
            </w:pPr>
            <w:r w:rsidRPr="00234956">
              <w:rPr>
                <w:rFonts w:ascii="GHEA Grapalat" w:eastAsia="Calibri" w:hAnsi="GHEA Grapalat" w:cs="Calibri"/>
                <w:b/>
                <w:bCs/>
                <w:color w:val="000000"/>
                <w:lang w:val="hy-AM" w:eastAsia="ru-RU"/>
              </w:rPr>
              <w:t>Технические характеристики</w:t>
            </w:r>
          </w:p>
        </w:tc>
      </w:tr>
      <w:tr w:rsidR="00A578F7" w:rsidRPr="005C4BA1" w:rsidTr="006B5F84">
        <w:trPr>
          <w:trHeight w:val="890"/>
        </w:trPr>
        <w:tc>
          <w:tcPr>
            <w:tcW w:w="715" w:type="dxa"/>
          </w:tcPr>
          <w:p w:rsidR="00A578F7" w:rsidRPr="00A578F7" w:rsidRDefault="00A578F7" w:rsidP="00A578F7">
            <w:pPr>
              <w:numPr>
                <w:ilvl w:val="0"/>
                <w:numId w:val="1"/>
              </w:numPr>
              <w:spacing w:line="254" w:lineRule="auto"/>
              <w:contextualSpacing/>
              <w:jc w:val="both"/>
              <w:rPr>
                <w:rFonts w:ascii="GHEA Grapalat" w:eastAsia="Times New Roman" w:hAnsi="GHEA Grapalat" w:cs="Calibri"/>
                <w:b/>
                <w:bCs/>
              </w:rPr>
            </w:pPr>
          </w:p>
        </w:tc>
        <w:tc>
          <w:tcPr>
            <w:tcW w:w="2897" w:type="dxa"/>
            <w:gridSpan w:val="2"/>
          </w:tcPr>
          <w:p w:rsidR="00A578F7" w:rsidRPr="00A578F7" w:rsidRDefault="00234956" w:rsidP="00A578F7">
            <w:pPr>
              <w:spacing w:line="254" w:lineRule="auto"/>
              <w:jc w:val="both"/>
              <w:rPr>
                <w:rFonts w:ascii="GHEA Grapalat" w:eastAsia="Times New Roman" w:hAnsi="GHEA Grapalat" w:cs="Calibri"/>
                <w:color w:val="000000"/>
              </w:rPr>
            </w:pPr>
            <w:proofErr w:type="spellStart"/>
            <w:r w:rsidRPr="00234956">
              <w:rPr>
                <w:rFonts w:ascii="GHEA Grapalat" w:eastAsia="Times New Roman" w:hAnsi="GHEA Grapalat" w:cs="Calibri"/>
                <w:color w:val="000000"/>
              </w:rPr>
              <w:t>Детский</w:t>
            </w:r>
            <w:proofErr w:type="spellEnd"/>
            <w:r w:rsidRPr="00234956">
              <w:rPr>
                <w:rFonts w:ascii="GHEA Grapalat" w:eastAsia="Times New Roman" w:hAnsi="GHEA Grapalat" w:cs="Calibri"/>
                <w:color w:val="000000"/>
              </w:rPr>
              <w:t xml:space="preserve"> </w:t>
            </w:r>
            <w:proofErr w:type="spellStart"/>
            <w:r w:rsidRPr="00234956">
              <w:rPr>
                <w:rFonts w:ascii="GHEA Grapalat" w:eastAsia="Times New Roman" w:hAnsi="GHEA Grapalat" w:cs="Calibri"/>
                <w:color w:val="000000"/>
              </w:rPr>
              <w:t>игровой</w:t>
            </w:r>
            <w:proofErr w:type="spellEnd"/>
            <w:r w:rsidRPr="00234956">
              <w:rPr>
                <w:rFonts w:ascii="GHEA Grapalat" w:eastAsia="Times New Roman" w:hAnsi="GHEA Grapalat" w:cs="Calibri"/>
                <w:color w:val="000000"/>
              </w:rPr>
              <w:t xml:space="preserve"> </w:t>
            </w:r>
            <w:proofErr w:type="spellStart"/>
            <w:r w:rsidRPr="00234956">
              <w:rPr>
                <w:rFonts w:ascii="GHEA Grapalat" w:eastAsia="Times New Roman" w:hAnsi="GHEA Grapalat" w:cs="Calibri"/>
                <w:color w:val="000000"/>
              </w:rPr>
              <w:t>комплекс</w:t>
            </w:r>
            <w:proofErr w:type="spellEnd"/>
          </w:p>
          <w:p w:rsidR="00A578F7" w:rsidRPr="00A578F7" w:rsidRDefault="00A578F7" w:rsidP="00A578F7">
            <w:pPr>
              <w:spacing w:line="254" w:lineRule="auto"/>
              <w:jc w:val="both"/>
              <w:rPr>
                <w:rFonts w:ascii="GHEA Grapalat" w:eastAsia="Times New Roman" w:hAnsi="GHEA Grapalat" w:cs="Calibri"/>
                <w:b/>
                <w:bCs/>
              </w:rPr>
            </w:pPr>
            <w:r w:rsidRPr="00A578F7">
              <w:rPr>
                <w:rFonts w:ascii="Calibri" w:eastAsia="Calibri" w:hAnsi="Calibri" w:cs="Calibri"/>
                <w:noProof/>
                <w:color w:val="000000"/>
              </w:rPr>
              <w:drawing>
                <wp:inline distT="0" distB="0" distL="0" distR="0" wp14:anchorId="571F033F" wp14:editId="5BCC7DF9">
                  <wp:extent cx="1838527" cy="1838527"/>
                  <wp:effectExtent l="0" t="0" r="9525" b="952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43166" cy="1843166"/>
                          </a:xfrm>
                          <a:prstGeom prst="rect">
                            <a:avLst/>
                          </a:prstGeom>
                          <a:noFill/>
                          <a:ln>
                            <a:noFill/>
                          </a:ln>
                        </pic:spPr>
                      </pic:pic>
                    </a:graphicData>
                  </a:graphic>
                </wp:inline>
              </w:drawing>
            </w:r>
          </w:p>
        </w:tc>
        <w:tc>
          <w:tcPr>
            <w:tcW w:w="7188" w:type="dxa"/>
          </w:tcPr>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Габариты: Высота (мм) – 2930, Длина (мм) – 6300, Ширина (мм) – 3017</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Конструктивно спортивное оборудование должно представлять собой разборную конструкцию, состоящую из опорных балок и различных элементов, скрепленных болтами.</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Металлические детали окрашиваются полимерной порошковой эмалью путем запекания в печи. Порошковая эмаль обладает высокой стойкостью и эстетичным внешним видом.</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Водостойкие детали из фанеры окрашиваются краской NORDIKA или аналогичной на основе акрилата и покрываются лаком TEKNOCOAT или аналогичным. Покрытие создает прочную, износостойкую поверхность.</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Выступающие крепежные элементы закрываются декоративными заглушками из полиэтилена. Концы труб закрываются пластиковыми заглушками.</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Все крепежные элементы должны быть оцинкованы.</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Монтаж осуществляется путем бетонирования опорных стержней.</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Опорные стержни должны состоять из двух опорных и пяти поперечных стержней. Боковые опорные стержни должны иметь длину не более 1680 мм и быть изготовлены из металлической трубы диаметром не менее 42,3*2,8 мм.</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Поперечные стержни длиной не более 875 мм должны быть изготовлены из металлической трубы диаметром не менее 33,5*2,8 мм. Концы поперечных стержней должны быть сжаты до половины диаметра на расстоянии не более 25 мм от концов и приварены по периметру соединения к двум перпендикулярным им опорным стержням на расстоянии не более 300 мм между осями поперечных стержней.</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Для придания жесткости конструкции и обеспечения дополнительного соединения с опорными стержнями к ним следует приварить отводы с помощью зажимов. Габаритные размеры стержней составляют 940*1680*187 мм. Они соединяются с опорными стержнями с помощью зажимов.</w:t>
            </w:r>
          </w:p>
          <w:p w:rsidR="00A578F7" w:rsidRPr="00A578F7" w:rsidRDefault="00A578F7" w:rsidP="00A578F7">
            <w:pPr>
              <w:spacing w:line="254" w:lineRule="auto"/>
              <w:jc w:val="both"/>
              <w:rPr>
                <w:rFonts w:ascii="GHEA Grapalat" w:eastAsia="Calibri" w:hAnsi="GHEA Grapalat" w:cs="Calibri"/>
                <w:color w:val="000000"/>
                <w:lang w:val="hy-AM" w:eastAsia="ru-RU"/>
              </w:rPr>
            </w:pP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 xml:space="preserve">Перекладина должна быть изготовлена </w:t>
            </w:r>
            <w:r w:rsidRPr="00A578F7">
              <w:rPr>
                <w:rFonts w:ascii="Cambria Math" w:eastAsia="Calibri" w:hAnsi="Cambria Math" w:cs="Cambria Math"/>
                <w:color w:val="000000"/>
                <w:lang w:val="hy-AM" w:eastAsia="ru-RU"/>
              </w:rPr>
              <w:t>​​</w:t>
            </w:r>
            <w:r w:rsidRPr="00A578F7">
              <w:rPr>
                <w:rFonts w:ascii="GHEA Grapalat" w:eastAsia="Calibri" w:hAnsi="GHEA Grapalat" w:cs="GHEA Grapalat"/>
                <w:color w:val="000000"/>
                <w:lang w:val="hy-AM" w:eastAsia="ru-RU"/>
              </w:rPr>
              <w:t>из</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металлической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трубы</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изогнутой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в</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форме</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буквы</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w:t>
            </w:r>
            <w:r w:rsidRPr="00A578F7">
              <w:rPr>
                <w:rFonts w:ascii="GHEA Grapalat" w:eastAsia="Calibri" w:hAnsi="GHEA Grapalat" w:cs="Calibri"/>
                <w:color w:val="000000"/>
                <w:lang w:val="hy-AM" w:eastAsia="ru-RU"/>
              </w:rPr>
              <w:t>P</w:t>
            </w:r>
            <w:r w:rsidRPr="00A578F7">
              <w:rPr>
                <w:rFonts w:ascii="GHEA Grapalat" w:eastAsia="Calibri" w:hAnsi="GHEA Grapalat" w:cs="GHEA Grapalat"/>
                <w:color w:val="000000"/>
                <w:lang w:val="hy-AM" w:eastAsia="ru-RU"/>
              </w:rPr>
              <w:t>»</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длиной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не</w:t>
            </w:r>
            <w:r w:rsidRPr="00A578F7">
              <w:rPr>
                <w:rFonts w:ascii="GHEA Grapalat" w:eastAsia="Calibri" w:hAnsi="GHEA Grapalat" w:cs="Calibri"/>
                <w:color w:val="000000"/>
                <w:lang w:val="hy-AM" w:eastAsia="ru-RU"/>
              </w:rPr>
              <w:t xml:space="preserve"> менее 1466 мм, диаметром не менее 33,5 мм и толщиной стенки не менее 2,8 мм, и должна быть закреплена между опорными перекладинами, </w:t>
            </w:r>
            <w:r w:rsidRPr="00A578F7">
              <w:rPr>
                <w:rFonts w:ascii="GHEA Grapalat" w:eastAsia="Calibri" w:hAnsi="GHEA Grapalat" w:cs="Calibri"/>
                <w:color w:val="000000"/>
                <w:lang w:val="hy-AM" w:eastAsia="ru-RU"/>
              </w:rPr>
              <w:lastRenderedPageBreak/>
              <w:t>подвешена за руки в точке крепления перекладин для движения вперед.</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Радиус закругления углов перекладины должен быть не менее r = 100 мм.</w:t>
            </w:r>
          </w:p>
          <w:p w:rsidR="00A578F7" w:rsidRPr="005C4BA1" w:rsidRDefault="00A578F7" w:rsidP="00A578F7">
            <w:pPr>
              <w:spacing w:line="254" w:lineRule="auto"/>
              <w:jc w:val="both"/>
              <w:rPr>
                <w:rFonts w:ascii="GHEA Grapalat" w:eastAsia="Calibri" w:hAnsi="GHEA Grapalat" w:cs="Calibri"/>
                <w:color w:val="000000"/>
                <w:lang w:val="ru-RU" w:eastAsia="ru-RU"/>
              </w:rPr>
            </w:pPr>
            <w:r w:rsidRPr="00A578F7">
              <w:rPr>
                <w:rFonts w:ascii="GHEA Grapalat" w:eastAsia="Calibri" w:hAnsi="GHEA Grapalat" w:cs="Calibri"/>
                <w:color w:val="000000"/>
                <w:lang w:val="hy-AM" w:eastAsia="ru-RU"/>
              </w:rPr>
              <w:t>Габаритные размеры перекладины составляют 400 * 935 * 242 мм. Гимнастические кольца должны состоять из колец, изготовленных из металлической трубы размерами не менее 20 * 2,8 мм, и цепной подвески. Радиус колец должен быть не менее r = 100 мм. Цепь должна представлять собой сварную цепь из коротких звеньев, изготовленную из оцинкованной стали категории А1 методом контактной электросварки. Толщина звена должна быть не менее 6 мм. На поверхности цепи допускаются трещины, пористость сетки, пленки или расслоения, а в сварных соединениях не должно быть дефектов сплавления, расслоений, пор, полостей или трещин. Длина цепи должна составлять 380 мм.</w:t>
            </w:r>
          </w:p>
          <w:p w:rsidR="00A578F7" w:rsidRPr="005C4BA1" w:rsidRDefault="00A578F7" w:rsidP="00A578F7">
            <w:pPr>
              <w:spacing w:line="254" w:lineRule="auto"/>
              <w:jc w:val="both"/>
              <w:rPr>
                <w:rFonts w:ascii="GHEA Grapalat" w:eastAsia="Calibri" w:hAnsi="GHEA Grapalat" w:cs="Calibri"/>
                <w:color w:val="000000"/>
                <w:lang w:val="ru-RU" w:eastAsia="ru-RU"/>
              </w:rPr>
            </w:pPr>
            <w:r w:rsidRPr="00A578F7">
              <w:rPr>
                <w:rFonts w:ascii="GHEA Grapalat" w:eastAsia="Calibri" w:hAnsi="GHEA Grapalat" w:cs="Calibri"/>
                <w:color w:val="000000"/>
                <w:lang w:val="hy-AM" w:eastAsia="ru-RU"/>
              </w:rPr>
              <w:t xml:space="preserve">К поперечной балке из металлической трубы диаметром не менее 33,5 мм и длиной не менее 780 мм необходимо прикрепить натянутый трос длиной не менее 3000 мм. В центре поперечной балки для подвешивания троса необходимо предусмотреть опору из металлического стержня толщиной не менее 8 мм. Баскетбольный щит должен быть изготовлен из влагостойкой фанеры FSF толщиной не менее 18 мм. Размеры опоры составляют 700*1030 мм, радиус закругления углов не менее r=20 мм. Опора должна крепиться к двум колоннам комплекса с помощью двух металлических опор, изготовленных из металлической трубы, изогнутой в форме буквы «P», длиной не менее 1080 мм, диаметром не менее 33,5 мм и толщиной стенки не менее 2,8 мм. Габаритные размеры опоры составляют не менее 305*633,5 мм. Обруч диаметром не более 360 мм должен быть изготовлен из металлической трубы размером не менее 21,3*2,8 мм. В центре щита следует закрепить баскетбольное кольцо с сеткой. Щит для скалолазания должен быть выполнен в форме прямоугольника из влагостойкой фанеры FOF толщиной не менее 18 мм. Размеры щита для скалолазания составляют не менее 700*2555 мм, углы закруглены радиусом не менее r=25 мм. В верхней части щита, на расстоянии не более 150 мм от верхнего края, должно быть отверстие диаметром не менее 450 мм, но не более 455 мм, которое служит мишенью для мячей. Для обеспечения прочности щит для скалолазания должен быть закреплен болтовыми соединениями к металлическому каркасу, </w:t>
            </w:r>
            <w:r w:rsidRPr="00A578F7">
              <w:rPr>
                <w:rFonts w:ascii="GHEA Grapalat" w:eastAsia="Calibri" w:hAnsi="GHEA Grapalat" w:cs="Calibri"/>
                <w:color w:val="000000"/>
                <w:lang w:val="hy-AM" w:eastAsia="ru-RU"/>
              </w:rPr>
              <w:lastRenderedPageBreak/>
              <w:t xml:space="preserve">состоящему из четырех горизонтальных поперечных стержней в форме прямоугольника. Рама размером 780*2530 мм должна быть изготовлена </w:t>
            </w:r>
            <w:r w:rsidRPr="00A578F7">
              <w:rPr>
                <w:rFonts w:ascii="Cambria Math" w:eastAsia="Calibri" w:hAnsi="Cambria Math" w:cs="Cambria Math"/>
                <w:color w:val="000000"/>
                <w:lang w:val="hy-AM" w:eastAsia="ru-RU"/>
              </w:rPr>
              <w:t>​​</w:t>
            </w:r>
            <w:r w:rsidRPr="00A578F7">
              <w:rPr>
                <w:rFonts w:ascii="GHEA Grapalat" w:eastAsia="Calibri" w:hAnsi="GHEA Grapalat" w:cs="GHEA Grapalat"/>
                <w:color w:val="000000"/>
                <w:lang w:val="hy-AM" w:eastAsia="ru-RU"/>
              </w:rPr>
              <w:t>из</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металлической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профилированной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трубы</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с</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размерами</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не</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менее</w:t>
            </w:r>
            <w:r w:rsidRPr="00A578F7">
              <w:rPr>
                <w:rFonts w:ascii="GHEA Grapalat" w:eastAsia="Calibri" w:hAnsi="GHEA Grapalat" w:cs="Calibri"/>
                <w:color w:val="000000"/>
                <w:lang w:val="hy-AM" w:eastAsia="ru-RU"/>
              </w:rPr>
              <w:t xml:space="preserve"> 40*40*2 мм. Подъемник должен крепиться к опорным балкам комплекса с помощью восьми металлических отводов. Защитный экран для подъема должен иметь не менее четырнадцати кронштейнов для удобства подъема. Опорные балки должны состоять из четырех балок и двух поручней. Опорные балки длиной не менее 2060 мм должны быть изготовлены из стальной трубы диаметром не менее 76 мм и толщиной стенки не менее 2 мм, с кольцевыми канавками каждые 150 мм для точного позиционирования элементов на высоте. Канавки должны быть выполнены методом холодной деформации с помощью намоточных роликов. Они используются для крепления зажимов в виде двух стальных полузажимов с пластиковым покрытием, которые крепятся винтами. Кронштейны должны быть изготовлены в форме буквы «П» из металлической трубы длиной не менее 2872 мм, диаметром не менее 48 мм и толщиной стенки не менее 3 мм. Габариты кронштейнов составляют не менее 470*2135 мм. Кронштейны должны устанавливаться на колоннах с помощью не менее четырех металлических кронштейнов, выполненных в виде двух стальных полукрыльев, скрепленных винтами на необходимой высоте.</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 xml:space="preserve">Опорные перекладины с опорой должны состоять из двух стоек, кронштейна, к которому крепятся ручки, и задней опоры. Стойки должны быть изготовлены из металлической трубы диаметром не менее 33,5 мм, толщиной стенки не менее 2,8 мм и длиной не менее 1680 мм. Кронштейн должен быть выполнен в форме буквы «Г» длиной не менее 1680 мм и диаметром не менее 42,3 мм, с толщиной стенки не менее 2,8 мм. Расстояние между осями кронштейнов должно быть не более 550 мм. Кронштейны должны крепиться к стойкам с помощью болтовых соединений. Для этого к нижней части кронштейнов на расстоянии не менее 235 мм от концов должны быть приварены небольшие стойки длиной не более 160 мм, которые должны соединяться со стойками перекладин с помощью болтовых соединений. К двум ручкам кронштейна следует приварить металлические пластины, к которым с помощью резьбовых соединений крепятся накладки размером 260*64 мм, изготовленные из влагостойкой фанеры FSF толщиной не менее 18 мм. К кронштейну также следует прикрепить спинку размером 270*450 мм, также изготовленную </w:t>
            </w:r>
            <w:r w:rsidRPr="00A578F7">
              <w:rPr>
                <w:rFonts w:ascii="GHEA Grapalat" w:eastAsia="Calibri" w:hAnsi="GHEA Grapalat" w:cs="Calibri"/>
                <w:color w:val="000000"/>
                <w:lang w:val="hy-AM" w:eastAsia="ru-RU"/>
              </w:rPr>
              <w:lastRenderedPageBreak/>
              <w:t xml:space="preserve">из влагостойкой фанеры FSF толщиной не менее 18 мм. К шведской стеновой колонне рейки крепятся с помощью зажимов и ригелей. Ригель в виде двух стальных полураскосов соединяется винтами на необходимой высоте, что облегчается пазами, расположенными на определенном расстоянии на колонне. Наклонная доска должна крепиться к поперечной балке, установленной между одной из колонн комплекса и выступающей колонной высотой 1460 мм. Наклонная доска должна быть изготовлена </w:t>
            </w:r>
            <w:r w:rsidRPr="00A578F7">
              <w:rPr>
                <w:rFonts w:ascii="Cambria Math" w:eastAsia="Calibri" w:hAnsi="Cambria Math" w:cs="Cambria Math"/>
                <w:color w:val="000000"/>
                <w:lang w:val="hy-AM" w:eastAsia="ru-RU"/>
              </w:rPr>
              <w:t>​​</w:t>
            </w:r>
            <w:r w:rsidRPr="00A578F7">
              <w:rPr>
                <w:rFonts w:ascii="GHEA Grapalat" w:eastAsia="Calibri" w:hAnsi="GHEA Grapalat" w:cs="GHEA Grapalat"/>
                <w:color w:val="000000"/>
                <w:lang w:val="hy-AM" w:eastAsia="ru-RU"/>
              </w:rPr>
              <w:t>из</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влагостойкой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фанеры</w:t>
            </w:r>
            <w:r w:rsidRPr="00A578F7">
              <w:rPr>
                <w:rFonts w:ascii="GHEA Grapalat" w:eastAsia="Calibri" w:hAnsi="GHEA Grapalat" w:cs="Calibri"/>
                <w:color w:val="000000"/>
                <w:lang w:val="hy-AM" w:eastAsia="ru-RU"/>
              </w:rPr>
              <w:t xml:space="preserve"> FSF </w:t>
            </w:r>
            <w:r w:rsidRPr="00A578F7">
              <w:rPr>
                <w:rFonts w:ascii="GHEA Grapalat" w:eastAsia="Calibri" w:hAnsi="GHEA Grapalat" w:cs="GHEA Grapalat"/>
                <w:color w:val="000000"/>
                <w:lang w:val="hy-AM" w:eastAsia="ru-RU"/>
              </w:rPr>
              <w:t>толщиной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не</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менее</w:t>
            </w:r>
            <w:r w:rsidRPr="00A578F7">
              <w:rPr>
                <w:rFonts w:ascii="GHEA Grapalat" w:eastAsia="Calibri" w:hAnsi="GHEA Grapalat" w:cs="Calibri"/>
                <w:color w:val="000000"/>
                <w:lang w:val="hy-AM" w:eastAsia="ru-RU"/>
              </w:rPr>
              <w:t xml:space="preserve"> 30 </w:t>
            </w:r>
            <w:r w:rsidRPr="00A578F7">
              <w:rPr>
                <w:rFonts w:ascii="GHEA Grapalat" w:eastAsia="Calibri" w:hAnsi="GHEA Grapalat" w:cs="GHEA Grapalat"/>
                <w:color w:val="000000"/>
                <w:lang w:val="hy-AM" w:eastAsia="ru-RU"/>
              </w:rPr>
              <w:t>мм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в</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виде</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прямоугольника</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размером</w:t>
            </w:r>
            <w:r w:rsidRPr="00A578F7">
              <w:rPr>
                <w:rFonts w:ascii="GHEA Grapalat" w:eastAsia="Calibri" w:hAnsi="GHEA Grapalat" w:cs="Calibri"/>
                <w:color w:val="000000"/>
                <w:lang w:val="hy-AM" w:eastAsia="ru-RU"/>
              </w:rPr>
              <w:t xml:space="preserve"> 300*1850 </w:t>
            </w:r>
            <w:r w:rsidRPr="00A578F7">
              <w:rPr>
                <w:rFonts w:ascii="GHEA Grapalat" w:eastAsia="Calibri" w:hAnsi="GHEA Grapalat" w:cs="GHEA Grapalat"/>
                <w:color w:val="000000"/>
                <w:lang w:val="hy-AM" w:eastAsia="ru-RU"/>
              </w:rPr>
              <w:t>мм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Поперечная</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балка</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длиной</w:t>
            </w:r>
            <w:r w:rsidRPr="00A578F7">
              <w:rPr>
                <w:rFonts w:ascii="GHEA Grapalat" w:eastAsia="Calibri" w:hAnsi="GHEA Grapalat" w:cs="Calibri"/>
                <w:color w:val="000000"/>
                <w:lang w:val="hy-AM" w:eastAsia="ru-RU"/>
              </w:rPr>
              <w:t xml:space="preserve"> 780</w:t>
            </w:r>
            <w:r w:rsidRPr="00A578F7">
              <w:rPr>
                <w:rFonts w:ascii="GHEA Grapalat" w:eastAsia="Calibri" w:hAnsi="GHEA Grapalat" w:cs="GHEA Grapalat"/>
                <w:color w:val="000000"/>
                <w:lang w:val="hy-AM" w:eastAsia="ru-RU"/>
              </w:rPr>
              <w:t>±</w:t>
            </w:r>
            <w:r w:rsidRPr="00A578F7">
              <w:rPr>
                <w:rFonts w:ascii="GHEA Grapalat" w:eastAsia="Calibri" w:hAnsi="GHEA Grapalat" w:cs="Calibri"/>
                <w:color w:val="000000"/>
                <w:lang w:val="hy-AM" w:eastAsia="ru-RU"/>
              </w:rPr>
              <w:t xml:space="preserve">1 </w:t>
            </w:r>
            <w:r w:rsidRPr="00A578F7">
              <w:rPr>
                <w:rFonts w:ascii="GHEA Grapalat" w:eastAsia="Calibri" w:hAnsi="GHEA Grapalat" w:cs="GHEA Grapalat"/>
                <w:color w:val="000000"/>
                <w:lang w:val="hy-AM" w:eastAsia="ru-RU"/>
              </w:rPr>
              <w:t>мм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должна</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быть</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изготовлена</w:t>
            </w:r>
            <w:r w:rsidRPr="00A578F7">
              <w:rPr>
                <w:rFonts w:ascii="GHEA Grapalat" w:eastAsia="Calibri" w:hAnsi="GHEA Grapalat" w:cs="Calibri"/>
                <w:color w:val="000000"/>
                <w:lang w:val="hy-AM" w:eastAsia="ru-RU"/>
              </w:rPr>
              <w:t xml:space="preserve"> </w:t>
            </w:r>
            <w:r w:rsidRPr="00A578F7">
              <w:rPr>
                <w:rFonts w:ascii="Cambria Math" w:eastAsia="Calibri" w:hAnsi="Cambria Math" w:cs="Cambria Math"/>
                <w:color w:val="000000"/>
                <w:lang w:val="hy-AM" w:eastAsia="ru-RU"/>
              </w:rPr>
              <w:t>​​</w:t>
            </w:r>
            <w:r w:rsidRPr="00A578F7">
              <w:rPr>
                <w:rFonts w:ascii="GHEA Grapalat" w:eastAsia="Calibri" w:hAnsi="GHEA Grapalat" w:cs="GHEA Grapalat"/>
                <w:color w:val="000000"/>
                <w:lang w:val="hy-AM" w:eastAsia="ru-RU"/>
              </w:rPr>
              <w:t>из</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металлической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трубы</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диаметром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не</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менее</w:t>
            </w:r>
            <w:r w:rsidRPr="00A578F7">
              <w:rPr>
                <w:rFonts w:ascii="GHEA Grapalat" w:eastAsia="Calibri" w:hAnsi="GHEA Grapalat" w:cs="Calibri"/>
                <w:color w:val="000000"/>
                <w:lang w:val="hy-AM" w:eastAsia="ru-RU"/>
              </w:rPr>
              <w:t xml:space="preserve"> 33,5 </w:t>
            </w:r>
            <w:r w:rsidRPr="00A578F7">
              <w:rPr>
                <w:rFonts w:ascii="GHEA Grapalat" w:eastAsia="Calibri" w:hAnsi="GHEA Grapalat" w:cs="GHEA Grapalat"/>
                <w:color w:val="000000"/>
                <w:lang w:val="hy-AM" w:eastAsia="ru-RU"/>
              </w:rPr>
              <w:t>мм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и</w:t>
            </w:r>
            <w:r w:rsidRPr="00A578F7">
              <w:rPr>
                <w:rFonts w:ascii="GHEA Grapalat" w:eastAsia="Calibri" w:hAnsi="GHEA Grapalat" w:cs="Calibri"/>
                <w:color w:val="000000"/>
                <w:lang w:val="hy-AM" w:eastAsia="ru-RU"/>
              </w:rPr>
              <w:t xml:space="preserve"> толщиной стенки не менее 2,8 мм. С обеих сторон поперечной балки, на расстоянии не более 13 мм от концов, должны быть два отверстия диаметром 11 мм, которые впоследствии крепятся резьбовым соединением ответвления из металлического листа толщиной не менее 2,5 мм, с помощью которого оно крепится к несущей балке комплекса. Ответвление в виде двух стальных полукрыльев стягивается вместе на требуемой высоте винтами, расположенными на определенных расстояниях. Несущие балки комплекса должны быть изготовлены из стальной трубы диаметром не менее 76 мм, толщиной стенки не менее 2 мм, с кольцевыми канавками каждые 150 мм для точной установки элементов комплекса по высоте. Канавки должны быть выполнены методом холодной деформации с помощью рифленых роликов. Они используются для крепления зажимов в виде двух стальных полузажимов, которые заполнены пластиком и закреплены винтами. С помощью таких зажимов платформы и все встроенное оборудование комплекса крепятся к опорным балкам.</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w:t>
            </w:r>
          </w:p>
        </w:tc>
      </w:tr>
      <w:tr w:rsidR="00A578F7" w:rsidRPr="005C4BA1" w:rsidTr="006B5F84">
        <w:trPr>
          <w:trHeight w:val="1340"/>
        </w:trPr>
        <w:tc>
          <w:tcPr>
            <w:tcW w:w="715" w:type="dxa"/>
          </w:tcPr>
          <w:p w:rsidR="00A578F7" w:rsidRPr="00A578F7" w:rsidRDefault="00A578F7" w:rsidP="00A578F7">
            <w:pPr>
              <w:numPr>
                <w:ilvl w:val="0"/>
                <w:numId w:val="1"/>
              </w:numPr>
              <w:spacing w:line="254" w:lineRule="auto"/>
              <w:contextualSpacing/>
              <w:jc w:val="both"/>
              <w:rPr>
                <w:rFonts w:ascii="GHEA Grapalat" w:eastAsia="Times New Roman" w:hAnsi="GHEA Grapalat" w:cs="Calibri"/>
                <w:b/>
                <w:bCs/>
                <w:lang w:val="hy-AM"/>
              </w:rPr>
            </w:pPr>
          </w:p>
        </w:tc>
        <w:tc>
          <w:tcPr>
            <w:tcW w:w="2897" w:type="dxa"/>
            <w:gridSpan w:val="2"/>
          </w:tcPr>
          <w:p w:rsidR="00234956" w:rsidRDefault="00234956" w:rsidP="00A578F7">
            <w:pPr>
              <w:spacing w:line="254" w:lineRule="auto"/>
              <w:jc w:val="both"/>
              <w:rPr>
                <w:rFonts w:ascii="GHEA Grapalat" w:eastAsia="Calibri" w:hAnsi="GHEA Grapalat" w:cs="GHEA Grapalat"/>
                <w:color w:val="000000"/>
                <w:lang w:eastAsia="ru-RU"/>
              </w:rPr>
            </w:pPr>
            <w:proofErr w:type="spellStart"/>
            <w:r w:rsidRPr="00234956">
              <w:rPr>
                <w:rFonts w:ascii="GHEA Grapalat" w:eastAsia="Calibri" w:hAnsi="GHEA Grapalat" w:cs="GHEA Grapalat"/>
                <w:color w:val="000000"/>
                <w:lang w:eastAsia="ru-RU"/>
              </w:rPr>
              <w:t>Детский</w:t>
            </w:r>
            <w:proofErr w:type="spellEnd"/>
            <w:r w:rsidRPr="00234956">
              <w:rPr>
                <w:rFonts w:ascii="GHEA Grapalat" w:eastAsia="Calibri" w:hAnsi="GHEA Grapalat" w:cs="GHEA Grapalat"/>
                <w:color w:val="000000"/>
                <w:lang w:eastAsia="ru-RU"/>
              </w:rPr>
              <w:t xml:space="preserve"> </w:t>
            </w:r>
            <w:proofErr w:type="spellStart"/>
            <w:r w:rsidRPr="00234956">
              <w:rPr>
                <w:rFonts w:ascii="GHEA Grapalat" w:eastAsia="Calibri" w:hAnsi="GHEA Grapalat" w:cs="GHEA Grapalat"/>
                <w:color w:val="000000"/>
                <w:lang w:eastAsia="ru-RU"/>
              </w:rPr>
              <w:t>игровой</w:t>
            </w:r>
            <w:proofErr w:type="spellEnd"/>
            <w:r w:rsidRPr="00234956">
              <w:rPr>
                <w:rFonts w:ascii="GHEA Grapalat" w:eastAsia="Calibri" w:hAnsi="GHEA Grapalat" w:cs="GHEA Grapalat"/>
                <w:color w:val="000000"/>
                <w:lang w:eastAsia="ru-RU"/>
              </w:rPr>
              <w:t xml:space="preserve"> </w:t>
            </w:r>
            <w:proofErr w:type="spellStart"/>
            <w:r w:rsidRPr="00234956">
              <w:rPr>
                <w:rFonts w:ascii="GHEA Grapalat" w:eastAsia="Calibri" w:hAnsi="GHEA Grapalat" w:cs="GHEA Grapalat"/>
                <w:color w:val="000000"/>
                <w:lang w:eastAsia="ru-RU"/>
              </w:rPr>
              <w:t>комплекс</w:t>
            </w:r>
            <w:proofErr w:type="spellEnd"/>
          </w:p>
          <w:p w:rsidR="00234956" w:rsidRDefault="00234956" w:rsidP="00A578F7">
            <w:pPr>
              <w:spacing w:line="254" w:lineRule="auto"/>
              <w:jc w:val="both"/>
              <w:rPr>
                <w:rFonts w:ascii="GHEA Grapalat" w:eastAsia="Calibri" w:hAnsi="GHEA Grapalat" w:cs="GHEA Grapalat"/>
                <w:color w:val="000000"/>
                <w:lang w:eastAsia="ru-RU"/>
              </w:rPr>
            </w:pPr>
          </w:p>
          <w:p w:rsidR="00A578F7" w:rsidRPr="00A578F7" w:rsidRDefault="00A578F7" w:rsidP="00A578F7">
            <w:pPr>
              <w:spacing w:line="254" w:lineRule="auto"/>
              <w:jc w:val="both"/>
              <w:rPr>
                <w:rFonts w:ascii="GHEA Grapalat" w:eastAsia="Calibri" w:hAnsi="GHEA Grapalat" w:cs="GHEA Grapalat"/>
                <w:color w:val="000000"/>
                <w:lang w:val="hy-AM" w:eastAsia="ru-RU"/>
              </w:rPr>
            </w:pPr>
            <w:r w:rsidRPr="00A578F7">
              <w:rPr>
                <w:rFonts w:ascii="Calibri" w:eastAsia="Calibri" w:hAnsi="Calibri" w:cs="Calibri"/>
                <w:noProof/>
                <w:color w:val="000000"/>
              </w:rPr>
              <w:drawing>
                <wp:anchor distT="0" distB="0" distL="114300" distR="114300" simplePos="0" relativeHeight="251666432" behindDoc="0" locked="0" layoutInCell="1" allowOverlap="1" wp14:anchorId="3B639926" wp14:editId="76F717CD">
                  <wp:simplePos x="0" y="0"/>
                  <wp:positionH relativeFrom="column">
                    <wp:posOffset>-2756</wp:posOffset>
                  </wp:positionH>
                  <wp:positionV relativeFrom="paragraph">
                    <wp:posOffset>196796</wp:posOffset>
                  </wp:positionV>
                  <wp:extent cx="1650330" cy="865762"/>
                  <wp:effectExtent l="0" t="0" r="7620" b="0"/>
                  <wp:wrapNone/>
                  <wp:docPr id="2" name="Рисунок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103" name="Рисунок 673"/>
                          <pic:cNvPicPr>
                            <a:picLocks noChangeAspect="1" noChangeArrowheads="1"/>
                          </pic:cNvPicPr>
                        </pic:nvPicPr>
                        <pic:blipFill>
                          <a:blip r:embed="rId7" cstate="print">
                            <a:extLst>
                              <a:ext uri="{28A0092B-C50C-407E-A947-70E740481C1C}">
                                <a14:useLocalDpi xmlns:a14="http://schemas.microsoft.com/office/drawing/2010/main" val="0"/>
                              </a:ext>
                            </a:extLst>
                          </a:blip>
                          <a:stretch/>
                        </pic:blipFill>
                        <pic:spPr bwMode="auto">
                          <a:xfrm>
                            <a:off x="0" y="0"/>
                            <a:ext cx="1657662" cy="869608"/>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578F7" w:rsidRPr="00A578F7" w:rsidRDefault="00A578F7" w:rsidP="00A578F7">
            <w:pPr>
              <w:spacing w:line="254" w:lineRule="auto"/>
              <w:jc w:val="both"/>
              <w:rPr>
                <w:rFonts w:ascii="GHEA Grapalat" w:eastAsia="Times New Roman" w:hAnsi="GHEA Grapalat" w:cs="Calibri"/>
                <w:b/>
                <w:bCs/>
              </w:rPr>
            </w:pPr>
          </w:p>
        </w:tc>
        <w:tc>
          <w:tcPr>
            <w:tcW w:w="7188" w:type="dxa"/>
          </w:tcPr>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Габариты: Длина: 5919 мм, Ширина: 5822 мм, Высота: 2518 мм</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Спортивное оборудование должно представлять собой устойчивую конструкцию, обеспечивающую безопасные условия для тренировок на открытом воздухе.</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Конструкция должна быть ударопрочной и антивибрационной. Во избежание травм одежды и частей тела изделие должно быть спроектировано и изготовлено в соответствии с требованиями ГОСТ 55677-2013.</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 xml:space="preserve">Спортивный комплект устанавливается путем бетонирования </w:t>
            </w:r>
            <w:r w:rsidRPr="00A578F7">
              <w:rPr>
                <w:rFonts w:ascii="GHEA Grapalat" w:eastAsia="Calibri" w:hAnsi="GHEA Grapalat" w:cs="Calibri"/>
                <w:color w:val="000000"/>
                <w:lang w:val="hy-AM" w:eastAsia="ru-RU"/>
              </w:rPr>
              <w:lastRenderedPageBreak/>
              <w:t>опорных балок на глубину 90 см. Изделие должно быть вандалоустойчивым.</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Выступающие части винтовых соединений должны быть защищены пластиковыми колпачками или иным способом, предусмотренным требованиями ГОСТ Р 55677-2013, и обеспечивать безопасность конструкции.</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Выступающие и доступные концы труб, если таковые имеются, должны быть закрыты пластиковыми колпачками. Все металлические части конструкции должны быть окрашены полимерной порошковой эмалью, запеченной в заводской печи, что предотвращает коррозию металла.</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Восемь опорных балок должны быть высотой не менее 3400 мм, четыре — не менее 2400 мм, пять — не менее 1000 мм. Опорные балки должны быть изготовлены из металлической трубы диаметром не менее 108 мм и толщиной стенки не менее 3 мм. Верхние торцы полок должны быть закрыты антивандальными эллиптическими заглушками высотой не менее 5 мм.</w:t>
            </w:r>
          </w:p>
          <w:p w:rsidR="00A578F7" w:rsidRPr="005C4BA1" w:rsidRDefault="00A578F7" w:rsidP="00A578F7">
            <w:pPr>
              <w:spacing w:line="254" w:lineRule="auto"/>
              <w:jc w:val="both"/>
              <w:rPr>
                <w:rFonts w:ascii="GHEA Grapalat" w:eastAsia="Calibri" w:hAnsi="GHEA Grapalat" w:cs="Calibri"/>
                <w:color w:val="000000"/>
                <w:lang w:val="ru-RU" w:eastAsia="ru-RU"/>
              </w:rPr>
            </w:pPr>
            <w:r w:rsidRPr="00A578F7">
              <w:rPr>
                <w:rFonts w:ascii="GHEA Grapalat" w:eastAsia="Calibri" w:hAnsi="GHEA Grapalat" w:cs="Calibri"/>
                <w:color w:val="000000"/>
                <w:lang w:val="hy-AM" w:eastAsia="ru-RU"/>
              </w:rPr>
              <w:t xml:space="preserve">Одна поперечная балка должна быть изготовлена </w:t>
            </w:r>
            <w:r w:rsidRPr="00A578F7">
              <w:rPr>
                <w:rFonts w:ascii="Cambria Math" w:eastAsia="Calibri" w:hAnsi="Cambria Math" w:cs="Cambria Math"/>
                <w:color w:val="000000"/>
                <w:lang w:val="hy-AM" w:eastAsia="ru-RU"/>
              </w:rPr>
              <w:t>​​</w:t>
            </w:r>
            <w:r w:rsidRPr="00A578F7">
              <w:rPr>
                <w:rFonts w:ascii="GHEA Grapalat" w:eastAsia="Calibri" w:hAnsi="GHEA Grapalat" w:cs="GHEA Grapalat"/>
                <w:color w:val="000000"/>
                <w:lang w:val="hy-AM" w:eastAsia="ru-RU"/>
              </w:rPr>
              <w:t>из</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металлической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трубы</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длиной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не</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менее</w:t>
            </w:r>
            <w:r w:rsidRPr="00A578F7">
              <w:rPr>
                <w:rFonts w:ascii="GHEA Grapalat" w:eastAsia="Calibri" w:hAnsi="GHEA Grapalat" w:cs="Calibri"/>
                <w:color w:val="000000"/>
                <w:lang w:val="hy-AM" w:eastAsia="ru-RU"/>
              </w:rPr>
              <w:t xml:space="preserve"> 1386 </w:t>
            </w:r>
            <w:r w:rsidRPr="00A578F7">
              <w:rPr>
                <w:rFonts w:ascii="GHEA Grapalat" w:eastAsia="Calibri" w:hAnsi="GHEA Grapalat" w:cs="GHEA Grapalat"/>
                <w:color w:val="000000"/>
                <w:lang w:val="hy-AM" w:eastAsia="ru-RU"/>
              </w:rPr>
              <w:t>мм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и</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пять</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не</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менее</w:t>
            </w:r>
            <w:r w:rsidRPr="00A578F7">
              <w:rPr>
                <w:rFonts w:ascii="GHEA Grapalat" w:eastAsia="Calibri" w:hAnsi="GHEA Grapalat" w:cs="Calibri"/>
                <w:color w:val="000000"/>
                <w:lang w:val="hy-AM" w:eastAsia="ru-RU"/>
              </w:rPr>
              <w:t xml:space="preserve"> 686 </w:t>
            </w:r>
            <w:r w:rsidRPr="00A578F7">
              <w:rPr>
                <w:rFonts w:ascii="GHEA Grapalat" w:eastAsia="Calibri" w:hAnsi="GHEA Grapalat" w:cs="GHEA Grapalat"/>
                <w:color w:val="000000"/>
                <w:lang w:val="hy-AM" w:eastAsia="ru-RU"/>
              </w:rPr>
              <w:t>мм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диаметром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не</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менее</w:t>
            </w:r>
            <w:r w:rsidRPr="00A578F7">
              <w:rPr>
                <w:rFonts w:ascii="GHEA Grapalat" w:eastAsia="Calibri" w:hAnsi="GHEA Grapalat" w:cs="Calibri"/>
                <w:color w:val="000000"/>
                <w:lang w:val="hy-AM" w:eastAsia="ru-RU"/>
              </w:rPr>
              <w:t xml:space="preserve"> 33,5 </w:t>
            </w:r>
            <w:r w:rsidRPr="00A578F7">
              <w:rPr>
                <w:rFonts w:ascii="GHEA Grapalat" w:eastAsia="Calibri" w:hAnsi="GHEA Grapalat" w:cs="GHEA Grapalat"/>
                <w:color w:val="000000"/>
                <w:lang w:val="hy-AM" w:eastAsia="ru-RU"/>
              </w:rPr>
              <w:t>мм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и</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толщиной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стенки</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не</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менее</w:t>
            </w:r>
            <w:r w:rsidRPr="00A578F7">
              <w:rPr>
                <w:rFonts w:ascii="GHEA Grapalat" w:eastAsia="Calibri" w:hAnsi="GHEA Grapalat" w:cs="Calibri"/>
                <w:color w:val="000000"/>
                <w:lang w:val="hy-AM" w:eastAsia="ru-RU"/>
              </w:rPr>
              <w:t xml:space="preserve"> 3,2 </w:t>
            </w:r>
            <w:r w:rsidRPr="00A578F7">
              <w:rPr>
                <w:rFonts w:ascii="GHEA Grapalat" w:eastAsia="Calibri" w:hAnsi="GHEA Grapalat" w:cs="GHEA Grapalat"/>
                <w:color w:val="000000"/>
                <w:lang w:val="hy-AM" w:eastAsia="ru-RU"/>
              </w:rPr>
              <w:t>мм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Оба</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конца</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одной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поперечной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балки</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должны</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быть</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закреплены</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н</w:t>
            </w:r>
            <w:r w:rsidRPr="00A578F7">
              <w:rPr>
                <w:rFonts w:ascii="GHEA Grapalat" w:eastAsia="Calibri" w:hAnsi="GHEA Grapalat" w:cs="Calibri"/>
                <w:color w:val="000000"/>
                <w:lang w:val="hy-AM" w:eastAsia="ru-RU"/>
              </w:rPr>
              <w:t xml:space="preserve">а одной высоте между двумя колоннами комплекса с помощью зажимов с отверстиями для поперечных балок, с возможностью их поворотного крепления и надежной фиксации к вертикальной опоре. Шведская стена должна состоять из двух горизонтальных соединений, двух вертикальных колонн и не менее шести поперечных балок. Габаритные размеры конструкции должны быть следующими: длина не менее 1386 мм, высота не менее 2135 мм. Колонны шведской стены длиной не менее 2065 мм и максимальной длиной 2070 мм должны быть изготовлены из металлических труб диаметром не менее 33,5 мм с толщиной стенки не менее 2,8 мм. Колонны должны быть закреплены на расстоянии не более 25 мм от концов на половине диаметра и приварены между двумя горизонтальными поперечными балками на расстоянии не более 760 мм друг от друга. Поперечные балки длиной не менее 1385 мм должны быть изготовлены из металлических труб диаметром не менее 33,5 мм с толщиной стенки не менее 2,8 мм. Ступени длиной не менее 760 мм должны быть изготовлены из металлических труб диаметром не менее 33,5 мм с толщиной стенки не менее 2,8 мм. Оба конца ступеней должны быть прижаты до половины диаметра на расстоянии не </w:t>
            </w:r>
            <w:r w:rsidRPr="00A578F7">
              <w:rPr>
                <w:rFonts w:ascii="GHEA Grapalat" w:eastAsia="Calibri" w:hAnsi="GHEA Grapalat" w:cs="Calibri"/>
                <w:color w:val="000000"/>
                <w:lang w:val="hy-AM" w:eastAsia="ru-RU"/>
              </w:rPr>
              <w:lastRenderedPageBreak/>
              <w:t xml:space="preserve">более 25 мм от концов и приварены по периметру соседних стоек на расстоянии не менее 300 мм между осями ступеней. Прессованная доска длиной не менее 1800 мм и шириной не менее 300 мм должна быть изготовлена </w:t>
            </w:r>
            <w:r w:rsidRPr="00A578F7">
              <w:rPr>
                <w:rFonts w:ascii="Cambria Math" w:eastAsia="Calibri" w:hAnsi="Cambria Math" w:cs="Cambria Math"/>
                <w:color w:val="000000"/>
                <w:lang w:val="hy-AM" w:eastAsia="ru-RU"/>
              </w:rPr>
              <w:t>​​</w:t>
            </w:r>
            <w:r w:rsidRPr="00A578F7">
              <w:rPr>
                <w:rFonts w:ascii="GHEA Grapalat" w:eastAsia="Calibri" w:hAnsi="GHEA Grapalat" w:cs="GHEA Grapalat"/>
                <w:color w:val="000000"/>
                <w:lang w:val="hy-AM" w:eastAsia="ru-RU"/>
              </w:rPr>
              <w:t>из</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фанеры</w:t>
            </w:r>
            <w:r w:rsidRPr="00A578F7">
              <w:rPr>
                <w:rFonts w:ascii="GHEA Grapalat" w:eastAsia="Calibri" w:hAnsi="GHEA Grapalat" w:cs="Calibri"/>
                <w:color w:val="000000"/>
                <w:lang w:val="hy-AM" w:eastAsia="ru-RU"/>
              </w:rPr>
              <w:t xml:space="preserve"> FOF </w:t>
            </w:r>
            <w:r w:rsidRPr="00A578F7">
              <w:rPr>
                <w:rFonts w:ascii="GHEA Grapalat" w:eastAsia="Calibri" w:hAnsi="GHEA Grapalat" w:cs="GHEA Grapalat"/>
                <w:color w:val="000000"/>
                <w:lang w:val="hy-AM" w:eastAsia="ru-RU"/>
              </w:rPr>
              <w:t>толщиной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не</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менее</w:t>
            </w:r>
            <w:r w:rsidRPr="00A578F7">
              <w:rPr>
                <w:rFonts w:ascii="GHEA Grapalat" w:eastAsia="Calibri" w:hAnsi="GHEA Grapalat" w:cs="Calibri"/>
                <w:color w:val="000000"/>
                <w:lang w:val="hy-AM" w:eastAsia="ru-RU"/>
              </w:rPr>
              <w:t xml:space="preserve"> 30 </w:t>
            </w:r>
            <w:r w:rsidRPr="00A578F7">
              <w:rPr>
                <w:rFonts w:ascii="GHEA Grapalat" w:eastAsia="Calibri" w:hAnsi="GHEA Grapalat" w:cs="GHEA Grapalat"/>
                <w:color w:val="000000"/>
                <w:lang w:val="hy-AM" w:eastAsia="ru-RU"/>
              </w:rPr>
              <w:t>мм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с</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высокой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влаго</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и</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износостойкостью</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с</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противоскользящим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покрытием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Гимнастические</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кольца</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должны</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состоять</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из</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колец</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изготовленных</w:t>
            </w:r>
            <w:r w:rsidRPr="00A578F7">
              <w:rPr>
                <w:rFonts w:ascii="GHEA Grapalat" w:eastAsia="Calibri" w:hAnsi="GHEA Grapalat" w:cs="Calibri"/>
                <w:color w:val="000000"/>
                <w:lang w:val="hy-AM" w:eastAsia="ru-RU"/>
              </w:rPr>
              <w:t xml:space="preserve"> из металлической трубы диаметром не менее 20,6 мм, и цепной подвески. Цепь должна быть приварена к короткому кольцу из оцинкованной стали категории 1а, выполненному методом контактной электросварки, с размерами кольца 20х18,5 мм, толщиной кольца не менее 6 мм и внутренней шириной не более 8 мм. На поверхности цепи допускаются трещины, пористость сетки, пленки или расслоения; В сварных соединениях отсутствуют дефекты сплавления, расслоения, поры, полости или трещины. Гимнастические кольца должны быть закреплены на горизонтальной перекладине длиной не менее 1386 мм, изготовленной из металлической трубы диаметром не менее 33,5 мм и толщиной стенки не менее 3,2 мм.</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 xml:space="preserve">Секции ручного подвеса должны состоять из двух колонн, между которыми должно быть закреплено не менее шести поперечных стержней. Стержни должны крепиться к опорам четырьмя зажимами. Габаритные размеры стержней должны быть следующими: ширина не менее 1548 мм, длина не менее 1880 мм. Колонны из стержней длиной не менее 1880 мм должны быть изготовлены из металлической трубы диаметром не менее 48 мм и толщиной стенки не менее 3 мм. Для последующего крепления к зажимам стержень, расположенный на расстоянии не более 59 мм от концов, должен быть зажат зажимом диаметром не более 33,5 мм. Поперечные стержни длиной не менее 1452 мм должны быть изготовлены из металлической трубы диаметром не менее 33,5 мм и толщиной стенки не менее 2,8 мм. Оба конца поперечины должны быть сжаты до половины диаметра, не более чем на 25 мм от концов, и приварены по всему периметру по периметру контакта с балками на расстоянии не менее 300 мм между осями поперечины. Собранный алюминиевый зажим, зажим, состоит из двух алюминиевых полуоболочек. Размеры собранного зажима составляют 207,5х151х55 мм. Одна полуоболочка представляет собой деталь с вырезом посередине радиусом 54,25 мм, поверхность которой при установке контактирует с трубой диаметром 108 мм. В плоскости, перпендикулярной вырезу радиусом 54,25 мм, имеется вырез радиусом 17,15 мм, который </w:t>
            </w:r>
            <w:r w:rsidRPr="00A578F7">
              <w:rPr>
                <w:rFonts w:ascii="GHEA Grapalat" w:eastAsia="Calibri" w:hAnsi="GHEA Grapalat" w:cs="Calibri"/>
                <w:color w:val="000000"/>
                <w:lang w:val="hy-AM" w:eastAsia="ru-RU"/>
              </w:rPr>
              <w:lastRenderedPageBreak/>
              <w:t>контактирует с трубой-поперечиной диаметром 34 мм или 33,5 мм. На внешней стороне каждой полуоболочки имеется логотип производителя. Все внешние острые кромки мембраны закруглены в виде полумембранообразных конструкций, которые также являются ребрами жесткости. Один полукронштейн имеет размеры 207,5х73,5х55 мм. Полукронштейны имеют два отверстия для крепежных винтов диаметром 11 мм. На внешней стороне полукронштейна, вдоль оси отверстий, имеются углубления в виде шестигранной канавки для крепления кронштейнов.</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Два полукронштейна крепятся вокруг трубы путем затягивания двух винтов, имеющих круглую головку и внутреннюю шестигранную канавку, при затягивании через предварительно подготовленные отверстия в полукронштейнах.</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Полукронштейны окрашены порошковой краской.</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Опорные стержни должны быть изготовлены из металлической трубы диаметром не менее 48 мм, толщиной стенки не менее 3 мм и длиной не менее 1680 мм. С обеих сторон труба зажимается до диаметра 33,5 мм и длины до 59 мм.</w:t>
            </w:r>
          </w:p>
          <w:p w:rsidR="00A578F7" w:rsidRPr="00A578F7" w:rsidRDefault="00A578F7" w:rsidP="00A578F7">
            <w:pPr>
              <w:spacing w:line="254" w:lineRule="auto"/>
              <w:jc w:val="both"/>
              <w:rPr>
                <w:rFonts w:ascii="GHEA Grapalat" w:eastAsia="Calibri" w:hAnsi="GHEA Grapalat" w:cs="Calibri"/>
                <w:color w:val="000000"/>
                <w:lang w:val="ru-RU" w:eastAsia="ru-RU"/>
              </w:rPr>
            </w:pPr>
            <w:r w:rsidRPr="00A578F7">
              <w:rPr>
                <w:rFonts w:ascii="GHEA Grapalat" w:eastAsia="Calibri" w:hAnsi="GHEA Grapalat" w:cs="Calibri"/>
                <w:color w:val="000000"/>
                <w:lang w:val="hy-AM" w:eastAsia="ru-RU"/>
              </w:rPr>
              <w:t>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w:t>
            </w:r>
          </w:p>
        </w:tc>
      </w:tr>
      <w:tr w:rsidR="00A578F7" w:rsidRPr="005C4BA1" w:rsidTr="006B5F84">
        <w:trPr>
          <w:trHeight w:val="1880"/>
        </w:trPr>
        <w:tc>
          <w:tcPr>
            <w:tcW w:w="715" w:type="dxa"/>
          </w:tcPr>
          <w:p w:rsidR="00A578F7" w:rsidRPr="00A578F7" w:rsidRDefault="00A578F7" w:rsidP="00A578F7">
            <w:pPr>
              <w:numPr>
                <w:ilvl w:val="0"/>
                <w:numId w:val="1"/>
              </w:numPr>
              <w:spacing w:line="254" w:lineRule="auto"/>
              <w:contextualSpacing/>
              <w:jc w:val="both"/>
              <w:rPr>
                <w:rFonts w:ascii="GHEA Grapalat" w:eastAsia="Times New Roman" w:hAnsi="GHEA Grapalat" w:cs="Calibri"/>
                <w:b/>
                <w:bCs/>
                <w:lang w:val="ru-RU"/>
              </w:rPr>
            </w:pPr>
          </w:p>
        </w:tc>
        <w:tc>
          <w:tcPr>
            <w:tcW w:w="2897" w:type="dxa"/>
            <w:gridSpan w:val="2"/>
          </w:tcPr>
          <w:p w:rsidR="00A578F7" w:rsidRPr="00A578F7" w:rsidRDefault="00234956" w:rsidP="00A578F7">
            <w:pPr>
              <w:spacing w:line="254" w:lineRule="auto"/>
              <w:jc w:val="both"/>
              <w:rPr>
                <w:rFonts w:ascii="GHEA Grapalat" w:eastAsia="Times New Roman" w:hAnsi="GHEA Grapalat" w:cs="Calibri"/>
                <w:color w:val="000000"/>
              </w:rPr>
            </w:pPr>
            <w:r w:rsidRPr="00234956">
              <w:rPr>
                <w:rFonts w:ascii="GHEA Grapalat" w:eastAsia="Times New Roman" w:hAnsi="GHEA Grapalat" w:cs="Calibri"/>
                <w:color w:val="000000"/>
                <w:lang w:val="hy-AM"/>
              </w:rPr>
              <w:t xml:space="preserve">Гребной тренажер </w:t>
            </w:r>
            <w:r w:rsidR="00A578F7" w:rsidRPr="00A578F7">
              <w:rPr>
                <w:rFonts w:ascii="GHEA Grapalat" w:eastAsia="Times New Roman" w:hAnsi="GHEA Grapalat" w:cs="Calibri"/>
                <w:color w:val="000000"/>
              </w:rPr>
              <w:br/>
            </w:r>
          </w:p>
          <w:p w:rsidR="00A578F7" w:rsidRPr="00A578F7" w:rsidRDefault="00A578F7" w:rsidP="00A578F7">
            <w:pPr>
              <w:spacing w:line="254" w:lineRule="auto"/>
              <w:jc w:val="both"/>
              <w:rPr>
                <w:rFonts w:ascii="GHEA Grapalat" w:eastAsia="Times New Roman" w:hAnsi="GHEA Grapalat" w:cs="Calibri"/>
                <w:b/>
                <w:bCs/>
                <w:lang w:val="ru-RU"/>
              </w:rPr>
            </w:pPr>
            <w:r w:rsidRPr="00A578F7">
              <w:rPr>
                <w:rFonts w:ascii="GHEA Grapalat" w:eastAsia="Times New Roman" w:hAnsi="GHEA Grapalat" w:cs="Calibri"/>
                <w:noProof/>
                <w:color w:val="000000"/>
              </w:rPr>
              <w:drawing>
                <wp:anchor distT="0" distB="0" distL="114300" distR="114300" simplePos="0" relativeHeight="251665408" behindDoc="0" locked="0" layoutInCell="1" allowOverlap="1" wp14:anchorId="6559F318" wp14:editId="46CFC360">
                  <wp:simplePos x="0" y="0"/>
                  <wp:positionH relativeFrom="column">
                    <wp:posOffset>-6350</wp:posOffset>
                  </wp:positionH>
                  <wp:positionV relativeFrom="paragraph">
                    <wp:posOffset>7620</wp:posOffset>
                  </wp:positionV>
                  <wp:extent cx="981075" cy="952500"/>
                  <wp:effectExtent l="0" t="0" r="9525" b="0"/>
                  <wp:wrapNone/>
                  <wp:docPr id="3" name="Picture 57">
                    <a:extLst xmlns:a="http://schemas.openxmlformats.org/drawingml/2006/main">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E9B761C-19C4-4204-922E-00D4A02D86B9}"/>
                      </a:ext>
                    </a:extLst>
                  </wp:docPr>
                  <wp:cNvGraphicFramePr/>
                  <a:graphic xmlns:a="http://schemas.openxmlformats.org/drawingml/2006/main">
                    <a:graphicData uri="http://schemas.openxmlformats.org/drawingml/2006/picture">
                      <pic:pic xmlns:pic="http://schemas.openxmlformats.org/drawingml/2006/picture">
                        <pic:nvPicPr>
                          <pic:cNvPr id="57" name="Рисунок 815029">
                            <a:extLst>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E9B761C-19C4-4204-922E-00D4A02D86B9}"/>
                              </a:ext>
                            </a:extLst>
                          </pic:cNvPr>
                          <pic:cNvPicPr>
                            <a:picLocks noChangeAspect="1"/>
                          </pic:cNvPicPr>
                        </pic:nvPicPr>
                        <pic:blipFill>
                          <a:blip r:embed="rId8" cstate="screen">
                            <a:extLst>
                              <a:ext uri="{28A0092B-C50C-407E-A947-70E740481C1C}">
                                <a14:useLocalDpi xmlns:a14="http://schemas.microsoft.com/office/drawing/2010/main"/>
                              </a:ext>
                            </a:extLst>
                          </a:blip>
                          <a:stretch>
                            <a:fillRect/>
                          </a:stretch>
                        </pic:blipFill>
                        <pic:spPr>
                          <a:xfrm>
                            <a:off x="0" y="0"/>
                            <a:ext cx="1166813" cy="948036"/>
                          </a:xfrm>
                          <a:prstGeom prst="rect">
                            <a:avLst/>
                          </a:prstGeom>
                        </pic:spPr>
                      </pic:pic>
                    </a:graphicData>
                  </a:graphic>
                  <wp14:sizeRelH relativeFrom="page">
                    <wp14:pctWidth>0</wp14:pctWidth>
                  </wp14:sizeRelH>
                  <wp14:sizeRelV relativeFrom="page">
                    <wp14:pctHeight>0</wp14:pctHeight>
                  </wp14:sizeRelV>
                </wp:anchor>
              </w:drawing>
            </w:r>
          </w:p>
        </w:tc>
        <w:tc>
          <w:tcPr>
            <w:tcW w:w="7188" w:type="dxa"/>
            <w:vAlign w:val="center"/>
          </w:tcPr>
          <w:p w:rsidR="00A578F7" w:rsidRPr="00A578F7" w:rsidRDefault="00A578F7" w:rsidP="00A578F7">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Габариты: длина 1075 мм, ширина 887 мм, высота 811 мм.</w:t>
            </w:r>
          </w:p>
          <w:p w:rsidR="00A578F7" w:rsidRPr="00A578F7" w:rsidRDefault="00A578F7" w:rsidP="00A578F7">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Дворовое спортивное оборудование должно представлять собой прочную конструкцию, обеспечивающую возможность безопасного занятия спортом на открытом воздухе.</w:t>
            </w:r>
          </w:p>
          <w:p w:rsidR="00A578F7" w:rsidRPr="00A578F7" w:rsidRDefault="00A578F7" w:rsidP="00A578F7">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Конструкция должна обладать высокой ударопрочностью и вибростойкостью. Во избежание травм одежды и частей тела спортивное оборудование должно быть спроектировано и изготовлено в соответствии с требованиями ГОСТ Р 57538-2017 или эквивалентного документа. Спортивное оборудование должно быть закреплено на бетонном основании анкерными болтами, все болты должны быть закрыты пластиковыми клапанами в целях безопасности. Спортивное оборудование должно быть вандалоустойчивым.</w:t>
            </w:r>
          </w:p>
          <w:p w:rsidR="00A578F7" w:rsidRPr="00A578F7" w:rsidRDefault="00A578F7" w:rsidP="00A578F7">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Выступающие и доступные концы труб, используемых в конструкции, если таковые имеются, должны быть закрыты пластиковыми антивандальными заглушками.</w:t>
            </w:r>
          </w:p>
          <w:p w:rsidR="00A578F7" w:rsidRPr="00A578F7" w:rsidRDefault="00A578F7" w:rsidP="00A578F7">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Все металлические части конструкции должны быть окрашены полимерной порошковой эмалью, предотвращающей коррозию металла. Анкерные болты должны быть оцинкованы.</w:t>
            </w:r>
          </w:p>
          <w:p w:rsidR="00A578F7" w:rsidRPr="00A578F7" w:rsidRDefault="00A578F7" w:rsidP="00A578F7">
            <w:pPr>
              <w:spacing w:line="254" w:lineRule="auto"/>
              <w:ind w:left="-39"/>
              <w:jc w:val="both"/>
              <w:rPr>
                <w:rFonts w:ascii="GHEA Grapalat" w:eastAsia="Calibri" w:hAnsi="GHEA Grapalat" w:cs="GHEA Grapalat"/>
                <w:color w:val="000000"/>
                <w:lang w:val="hy-AM" w:eastAsia="ru-RU"/>
              </w:rPr>
            </w:pPr>
          </w:p>
          <w:p w:rsidR="00A578F7" w:rsidRPr="00A578F7" w:rsidRDefault="00A578F7" w:rsidP="00A578F7">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Тренажер должен быть оборудован информационной табличкой, содержащей информацию о производителе, месяце и годе изготовления, обозначении изделия, возрастных, весовых и ростовых ограничениях для занимающегося. Тренажер представляет собой конструкцию, состоящую из платформы и корпуса. Весь корпус соединен стальными заклепками 6х12.</w:t>
            </w:r>
          </w:p>
          <w:p w:rsidR="00A578F7" w:rsidRPr="00A578F7" w:rsidRDefault="00A578F7" w:rsidP="00A578F7">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Основание изготовлено из стального листа толщиной 4 мм. Размеры основания после гибки составляют не менее 754х264 мм. На основании имеются отверстия на расстоянии 617х200 мм друг от друга. Отверстия диаметром 32 мм выполнены на верхней передней поверхности и 17 мм на нижней поверхности. Общая высота платформы составляет не менее 40 мм.</w:t>
            </w:r>
          </w:p>
          <w:p w:rsidR="00A578F7" w:rsidRPr="00A578F7" w:rsidRDefault="00A578F7" w:rsidP="00A578F7">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Подшипник скольжения изготовлен из стеклонаполненного полиамида, диаметр наружного подшипника скольжения составляет 62 мм. Отверстие для крепления вала имеет диаметр не менее 33 мм, глубина отверстия не менее 22 мм.</w:t>
            </w:r>
          </w:p>
          <w:p w:rsidR="00A578F7" w:rsidRPr="00A578F7" w:rsidRDefault="00A578F7" w:rsidP="00A578F7">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Корпус тренажера представляет собой конструкцию из листового металла с прикрепленным к нему пластиковым сиденьем.</w:t>
            </w:r>
          </w:p>
          <w:p w:rsidR="00A578F7" w:rsidRPr="005C4BA1" w:rsidRDefault="00A578F7" w:rsidP="00A578F7">
            <w:pPr>
              <w:spacing w:line="254" w:lineRule="auto"/>
              <w:ind w:left="-39"/>
              <w:jc w:val="both"/>
              <w:rPr>
                <w:rFonts w:ascii="GHEA Grapalat" w:eastAsia="Calibri" w:hAnsi="GHEA Grapalat" w:cs="GHEA Grapalat"/>
                <w:color w:val="000000"/>
                <w:lang w:val="ru-RU" w:eastAsia="ru-RU"/>
              </w:rPr>
            </w:pPr>
            <w:r w:rsidRPr="00A578F7">
              <w:rPr>
                <w:rFonts w:ascii="GHEA Grapalat" w:eastAsia="Calibri" w:hAnsi="GHEA Grapalat" w:cs="GHEA Grapalat"/>
                <w:color w:val="000000"/>
                <w:lang w:val="hy-AM" w:eastAsia="ru-RU"/>
              </w:rPr>
              <w:t xml:space="preserve">В верхней передней части корпуса сиденья установлена </w:t>
            </w:r>
            <w:r w:rsidRPr="00A578F7">
              <w:rPr>
                <w:rFonts w:ascii="Cambria Math" w:eastAsia="Calibri" w:hAnsi="Cambria Math" w:cs="Cambria Math"/>
                <w:color w:val="000000"/>
                <w:lang w:val="hy-AM" w:eastAsia="ru-RU"/>
              </w:rPr>
              <w:t>​​</w:t>
            </w:r>
            <w:r w:rsidRPr="00A578F7">
              <w:rPr>
                <w:rFonts w:ascii="GHEA Grapalat" w:eastAsia="Calibri" w:hAnsi="GHEA Grapalat" w:cs="GHEA Grapalat"/>
                <w:color w:val="000000"/>
                <w:lang w:val="hy-AM" w:eastAsia="ru-RU"/>
              </w:rPr>
              <w:t>опора, состоящая из трубы диаметром не менее 42 мм, толщиной стенки не менее 2,8 мм и длиной не менее 380 мм. К трубе приварен корпус из листового металла толщиной не менее 2,5 мм, выполненный в виде U-образного профиля, изогнутого под углом. Собранная опора имеет размеры не менее 794х270х390 мм.</w:t>
            </w:r>
          </w:p>
          <w:p w:rsidR="00A578F7" w:rsidRPr="00A578F7" w:rsidRDefault="00A578F7" w:rsidP="00A578F7">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Две боковые стенки из листового металла толщиной не менее 2,5 мм крепятся к опоре заклепками. Боковые стенки определяют контур корпуса сиденья.</w:t>
            </w:r>
          </w:p>
          <w:p w:rsidR="00A578F7" w:rsidRPr="00A578F7" w:rsidRDefault="00A578F7" w:rsidP="00A578F7">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Сиденье тренажера должно быть изготовлено из пластика, иметь форму стола со скругленными углами и скошенными кромками. Размеры сиденья не менее 269х330 мм, высота не менее 24,5 мм. Радиус кривизны верхней передней поверхности при переходе к нижней составляет 20 мм, радиус кривизны нижней кромки не менее 3 мм.</w:t>
            </w:r>
          </w:p>
          <w:p w:rsidR="00A578F7" w:rsidRPr="00A578F7" w:rsidRDefault="00A578F7" w:rsidP="00A578F7">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Рукоятка представляет собой сварную конструкцию из труб и листового металла.</w:t>
            </w:r>
          </w:p>
          <w:p w:rsidR="00A578F7" w:rsidRPr="00A578F7" w:rsidRDefault="00A578F7" w:rsidP="00A578F7">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 xml:space="preserve">Основание рукоятки представляет собой диск с трубкой. Сама она представляет собой конструкцию из диска из листового металла толщиной не менее 6 мм и диаметром не менее 164 мм, имеющего центральное отверстие диаметром не менее 60 мм. К диску приварен корпус из трубы диаметром не менее 76 мм, толщиной </w:t>
            </w:r>
            <w:r w:rsidRPr="00A578F7">
              <w:rPr>
                <w:rFonts w:ascii="GHEA Grapalat" w:eastAsia="Calibri" w:hAnsi="GHEA Grapalat" w:cs="GHEA Grapalat"/>
                <w:color w:val="000000"/>
                <w:lang w:val="hy-AM" w:eastAsia="ru-RU"/>
              </w:rPr>
              <w:lastRenderedPageBreak/>
              <w:t>стенки не менее 3,5 мм и длиной не менее 139 мм. В корпусе вырезано овальное отверстие размерами не менее 72х57 мм, расположенное на расстоянии не менее 23 мм от края трубы.</w:t>
            </w:r>
          </w:p>
          <w:p w:rsidR="00A578F7" w:rsidRPr="00A578F7" w:rsidRDefault="00A578F7" w:rsidP="00A578F7">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Рычажный узел имеет размеры не менее 348х177х87 мм.</w:t>
            </w:r>
          </w:p>
          <w:p w:rsidR="00A578F7" w:rsidRPr="00A578F7" w:rsidRDefault="00A578F7" w:rsidP="00A578F7">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Рычаг представляет собой сварную конструкцию из швеллера и двух осей размерами не менее 350х185х50 мм. Рычаг 2 представляет собой конструкцию из двух подгрупп. Узел имеет размеры не менее 64х28х122 мм. В верхней части имеется отверстие диаметром не менее 46 мм.</w:t>
            </w:r>
          </w:p>
          <w:p w:rsidR="00A578F7" w:rsidRPr="00A578F7" w:rsidRDefault="00A578F7" w:rsidP="00A578F7">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Анкерный болт представляет собой изделие из стальной рамы диаметром не менее 12 мм с резьбовой частью длиной 60 мм. Анкерный болт в изогнутом состоянии, размерами не менее 300 мм и изогнутой частью не менее 50 мм.</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GHEA Grapalat"/>
                <w:color w:val="000000"/>
                <w:lang w:val="hy-AM" w:eastAsia="ru-RU"/>
              </w:rPr>
              <w:t>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w:t>
            </w:r>
          </w:p>
        </w:tc>
      </w:tr>
      <w:tr w:rsidR="00A578F7" w:rsidRPr="005C4BA1" w:rsidTr="00906C12">
        <w:trPr>
          <w:trHeight w:val="983"/>
        </w:trPr>
        <w:tc>
          <w:tcPr>
            <w:tcW w:w="715" w:type="dxa"/>
          </w:tcPr>
          <w:p w:rsidR="00A578F7" w:rsidRPr="00A578F7" w:rsidRDefault="00A578F7" w:rsidP="00A578F7">
            <w:pPr>
              <w:numPr>
                <w:ilvl w:val="0"/>
                <w:numId w:val="1"/>
              </w:numPr>
              <w:spacing w:line="254" w:lineRule="auto"/>
              <w:contextualSpacing/>
              <w:jc w:val="both"/>
              <w:rPr>
                <w:rFonts w:ascii="GHEA Grapalat" w:eastAsia="Times New Roman" w:hAnsi="GHEA Grapalat" w:cs="Calibri"/>
                <w:color w:val="000000"/>
                <w:lang w:val="hy-AM"/>
              </w:rPr>
            </w:pPr>
          </w:p>
        </w:tc>
        <w:tc>
          <w:tcPr>
            <w:tcW w:w="2897" w:type="dxa"/>
            <w:gridSpan w:val="2"/>
          </w:tcPr>
          <w:p w:rsidR="00A578F7" w:rsidRPr="00A578F7" w:rsidRDefault="00234956" w:rsidP="00A578F7">
            <w:pPr>
              <w:spacing w:line="254" w:lineRule="auto"/>
              <w:jc w:val="both"/>
              <w:rPr>
                <w:rFonts w:ascii="GHEA Grapalat" w:eastAsia="Times New Roman" w:hAnsi="GHEA Grapalat" w:cs="Calibri"/>
                <w:color w:val="000000"/>
              </w:rPr>
            </w:pPr>
            <w:r w:rsidRPr="00234956">
              <w:rPr>
                <w:rFonts w:ascii="GHEA Grapalat" w:eastAsia="Times New Roman" w:hAnsi="GHEA Grapalat" w:cs="Calibri"/>
                <w:color w:val="000000"/>
                <w:lang w:val="hy-AM"/>
              </w:rPr>
              <w:t>Эллиптический тренажер</w:t>
            </w:r>
          </w:p>
          <w:p w:rsidR="00A578F7" w:rsidRPr="00A578F7" w:rsidRDefault="00A578F7" w:rsidP="00A578F7">
            <w:pPr>
              <w:spacing w:line="254" w:lineRule="auto"/>
              <w:jc w:val="both"/>
              <w:rPr>
                <w:rFonts w:ascii="GHEA Grapalat" w:eastAsia="Times New Roman" w:hAnsi="GHEA Grapalat" w:cs="Calibri"/>
                <w:color w:val="000000"/>
                <w:lang w:val="ru-RU"/>
              </w:rPr>
            </w:pPr>
            <w:r w:rsidRPr="00A578F7">
              <w:rPr>
                <w:rFonts w:ascii="GHEA Grapalat" w:eastAsia="Times New Roman" w:hAnsi="GHEA Grapalat" w:cs="Calibri"/>
                <w:noProof/>
                <w:color w:val="000000"/>
              </w:rPr>
              <w:drawing>
                <wp:anchor distT="0" distB="0" distL="114300" distR="114300" simplePos="0" relativeHeight="251664384" behindDoc="0" locked="0" layoutInCell="1" allowOverlap="1" wp14:anchorId="23442694" wp14:editId="0888BFA8">
                  <wp:simplePos x="0" y="0"/>
                  <wp:positionH relativeFrom="column">
                    <wp:posOffset>-6350</wp:posOffset>
                  </wp:positionH>
                  <wp:positionV relativeFrom="paragraph">
                    <wp:posOffset>7620</wp:posOffset>
                  </wp:positionV>
                  <wp:extent cx="781050" cy="1009650"/>
                  <wp:effectExtent l="0" t="0" r="0" b="0"/>
                  <wp:wrapNone/>
                  <wp:docPr id="4" name="Picture 58">
                    <a:extLst xmlns:a="http://schemas.openxmlformats.org/drawingml/2006/main">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921AA6F-32C2-4280-A6E3-426AAB0844BB}"/>
                      </a:ext>
                    </a:extLst>
                  </wp:docPr>
                  <wp:cNvGraphicFramePr/>
                  <a:graphic xmlns:a="http://schemas.openxmlformats.org/drawingml/2006/main">
                    <a:graphicData uri="http://schemas.openxmlformats.org/drawingml/2006/picture">
                      <pic:pic xmlns:pic="http://schemas.openxmlformats.org/drawingml/2006/picture">
                        <pic:nvPicPr>
                          <pic:cNvPr id="58" name="Рисунок 815030">
                            <a:extLst>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921AA6F-32C2-4280-A6E3-426AAB0844BB}"/>
                              </a:ext>
                            </a:extLst>
                          </pic:cNvPr>
                          <pic:cNvPicPr>
                            <a:picLocks noChangeAspect="1"/>
                          </pic:cNvPicPr>
                        </pic:nvPicPr>
                        <pic:blipFill>
                          <a:blip r:embed="rId9" cstate="screen">
                            <a:extLst>
                              <a:ext uri="{28A0092B-C50C-407E-A947-70E740481C1C}">
                                <a14:useLocalDpi xmlns:a14="http://schemas.microsoft.com/office/drawing/2010/main"/>
                              </a:ext>
                            </a:extLst>
                          </a:blip>
                          <a:stretch>
                            <a:fillRect/>
                          </a:stretch>
                        </pic:blipFill>
                        <pic:spPr>
                          <a:xfrm>
                            <a:off x="0" y="0"/>
                            <a:ext cx="782220" cy="1004291"/>
                          </a:xfrm>
                          <a:prstGeom prst="rect">
                            <a:avLst/>
                          </a:prstGeom>
                        </pic:spPr>
                      </pic:pic>
                    </a:graphicData>
                  </a:graphic>
                  <wp14:sizeRelH relativeFrom="page">
                    <wp14:pctWidth>0</wp14:pctWidth>
                  </wp14:sizeRelH>
                  <wp14:sizeRelV relativeFrom="page">
                    <wp14:pctHeight>0</wp14:pctHeight>
                  </wp14:sizeRelV>
                </wp:anchor>
              </w:drawing>
            </w:r>
          </w:p>
        </w:tc>
        <w:tc>
          <w:tcPr>
            <w:tcW w:w="7188" w:type="dxa"/>
            <w:vAlign w:val="center"/>
          </w:tcPr>
          <w:p w:rsidR="00A578F7" w:rsidRPr="00A578F7" w:rsidRDefault="00A578F7" w:rsidP="00A578F7">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Габариты: длина 1114 мм, ширина 823 мм, высота 1627 мм.</w:t>
            </w:r>
          </w:p>
          <w:p w:rsidR="00A578F7" w:rsidRPr="00A578F7" w:rsidRDefault="00A578F7" w:rsidP="00A578F7">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 xml:space="preserve">Дворовое спортивное оборудование должно представлять собой прочную конструкцию, обеспечивающую возможность безопасного занятия спортом на открытом воздухе. Конструкция должна обладать высокой ударопрочностью и вибростойкостью. Во избежание травм одежды и частей тела спортивное оборудование должно быть спроектировано и изготовлено в соответствии с требованиями ГОСТ Р 57538-2017 или эквивалентного документа. Спортивное оборудование должно быть закреплено на бетонном основании анкерными болтами, все болты должны быть закрыты пластиковыми клапанами в целях безопасности. Спортивное оборудование должно быть вандалостойким. Выступающие и доступные концы труб, используемых в конструкции, если таковые имеются, должны быть закрыты пластиковыми антивандальными заглушками. Все металлические части конструкции должны быть окрашены полимерной порошковой эмалью, предотвращающей коррозию металла. Анкерные болты должны быть оцинкованы. Спортивное оборудование должно быть оборудовано информационной табличкой, содержащей информацию о производителе, месяце и годе изготовления, обозначении изделия, возрастных, весовых и ростовых ограничениях тренирующегося. Размеры основания после гибки составляют не менее 681х260 мм. В центре основания на расстоянии 617х200 мм расположены отверстия. На верхней передней поверхности выполнены отверстия диаметром 32 мм, на </w:t>
            </w:r>
            <w:r w:rsidRPr="00A578F7">
              <w:rPr>
                <w:rFonts w:ascii="GHEA Grapalat" w:eastAsia="Calibri" w:hAnsi="GHEA Grapalat" w:cs="GHEA Grapalat"/>
                <w:color w:val="000000"/>
                <w:lang w:val="hy-AM" w:eastAsia="ru-RU"/>
              </w:rPr>
              <w:lastRenderedPageBreak/>
              <w:t>нижней — 17 мм. Общая высота основания составляет не менее 123 мм, оно состоит из общей платформы высотой 40 мм и четырех сторон определенной конфигурации, которые загнуты вверх. К основанию прикреплен корпус, состоящий из двух стенок и боковых стенок. Стенки и боковые стенки изготовлены из листового металла толщиной не менее 2,5 мм. В стенки, изготовленные из листового металла толщиной не менее 2,5 мм, приварены корпуса валов. Стенки представляют собой загнутую деталь, габаритные размеры которой после гибки составляют не менее 1050х18х853 мм. Корпус подшипника изготовлен из листового металла толщиной не менее 2 мм, имеет посадочную поверхность диаметром не менее 55 мм и шириной не менее 15 мм. Шатуны крепятся к задней оси с помощью корпусов валов и крепежных колец. Рычаг изготовлен из трубы размерами не менее 60х40 мм, с толщиной стенки не менее 2 мм и длиной не менее 216 мм. Труба имеет отверстие диаметром не менее 34 мм. К трубе приварена чашка из трубы диаметром не менее 33,5 мм и толщиной стенки не менее 3,2 мм. Длина чашки составляет не менее 79 мм.</w:t>
            </w:r>
          </w:p>
          <w:p w:rsidR="00A578F7" w:rsidRPr="00A578F7" w:rsidRDefault="00A578F7" w:rsidP="00A578F7">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 xml:space="preserve">Опора для ног представляет собой конструкцию из профилированной трубы размерами не менее 60х40 мм и толщиной стенки не менее 2 мм, длина трубы составляет не менее 960 мм. Отверстия для осей выполнены в трубе шириной 60 мм по краю. К верхней части трубы приварены два листа листового металла толщиной не менее 4 мм, размерами листов не менее 120х40 мм, с отверстиями диаметром не менее 9 мм. Опоры для ног крепятся к перекладинам сверху. Опора для ног должна быть изготовлена </w:t>
            </w:r>
            <w:r w:rsidRPr="00A578F7">
              <w:rPr>
                <w:rFonts w:ascii="Cambria Math" w:eastAsia="Calibri" w:hAnsi="Cambria Math" w:cs="Cambria Math"/>
                <w:color w:val="000000"/>
                <w:lang w:val="hy-AM" w:eastAsia="ru-RU"/>
              </w:rPr>
              <w:t>​​</w:t>
            </w:r>
            <w:r w:rsidRPr="00A578F7">
              <w:rPr>
                <w:rFonts w:ascii="GHEA Grapalat" w:eastAsia="Calibri" w:hAnsi="GHEA Grapalat" w:cs="GHEA Grapalat"/>
                <w:color w:val="000000"/>
                <w:lang w:val="hy-AM" w:eastAsia="ru-RU"/>
              </w:rPr>
              <w:t>из пластика, иметь прямоугольную форму со скругленными углами, радиус скругления углов не менее 35 мм. Размеры не менее 380х150 мм, высота не менее 35 мм. Опора имеет бамперы для предотвращения скольжения ног, высота бампера не менее 12 мм. Основание рукоятки выполнено из трубы. Изготовлен из трубы диаметром не менее 42 мм, толщиной стенки не менее 2,8 мм и длиной не менее 780 мм. Труба изогнута в L-образную форму. Первый прямой участок имеет длину 25 мм, затем следует изгиб под углом не менее 90 градусов и еще один прямой участок длиной не менее 560 мм. Анкерный болт представляет собой изделие из стальной рамы диаметром не менее 12 мм с резьбовой частью длиной 60 мм. Анкерный болт в изогнутом состоянии имеет размеры не менее 300 мм и изогнутую часть не менее 50 мм.</w:t>
            </w:r>
          </w:p>
          <w:p w:rsidR="00A578F7" w:rsidRPr="00A578F7" w:rsidRDefault="00A578F7" w:rsidP="00A578F7">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GHEA Grapalat"/>
                <w:color w:val="000000"/>
                <w:lang w:val="hy-AM" w:eastAsia="ru-RU"/>
              </w:rPr>
              <w:lastRenderedPageBreak/>
              <w:t>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w:t>
            </w:r>
          </w:p>
        </w:tc>
      </w:tr>
      <w:tr w:rsidR="00A578F7" w:rsidRPr="005C4BA1" w:rsidTr="006B5F84">
        <w:trPr>
          <w:trHeight w:val="2240"/>
        </w:trPr>
        <w:tc>
          <w:tcPr>
            <w:tcW w:w="715" w:type="dxa"/>
          </w:tcPr>
          <w:p w:rsidR="00A578F7" w:rsidRPr="00A578F7" w:rsidRDefault="00A578F7" w:rsidP="00A578F7">
            <w:pPr>
              <w:numPr>
                <w:ilvl w:val="0"/>
                <w:numId w:val="1"/>
              </w:numPr>
              <w:spacing w:line="254" w:lineRule="auto"/>
              <w:contextualSpacing/>
              <w:jc w:val="both"/>
              <w:rPr>
                <w:rFonts w:ascii="GHEA Grapalat" w:eastAsia="Times New Roman" w:hAnsi="GHEA Grapalat" w:cs="Calibri"/>
                <w:color w:val="000000"/>
                <w:lang w:val="hy-AM"/>
              </w:rPr>
            </w:pPr>
          </w:p>
        </w:tc>
        <w:tc>
          <w:tcPr>
            <w:tcW w:w="2897" w:type="dxa"/>
            <w:gridSpan w:val="2"/>
          </w:tcPr>
          <w:p w:rsidR="00A578F7" w:rsidRPr="00A578F7" w:rsidRDefault="00234956" w:rsidP="00A578F7">
            <w:pPr>
              <w:spacing w:line="254" w:lineRule="auto"/>
              <w:jc w:val="both"/>
              <w:rPr>
                <w:rFonts w:ascii="GHEA Grapalat" w:eastAsia="Times New Roman" w:hAnsi="GHEA Grapalat" w:cs="Calibri"/>
                <w:color w:val="000000"/>
              </w:rPr>
            </w:pPr>
            <w:r w:rsidRPr="00234956">
              <w:rPr>
                <w:rFonts w:ascii="GHEA Grapalat" w:eastAsia="Times New Roman" w:hAnsi="GHEA Grapalat" w:cs="Calibri"/>
                <w:color w:val="000000"/>
                <w:lang w:val="hy-AM"/>
              </w:rPr>
              <w:t>Тренажер для разгибания ног</w:t>
            </w:r>
          </w:p>
          <w:p w:rsidR="00A578F7" w:rsidRPr="00A578F7" w:rsidRDefault="00A578F7" w:rsidP="00A578F7">
            <w:pPr>
              <w:spacing w:line="254" w:lineRule="auto"/>
              <w:jc w:val="both"/>
              <w:rPr>
                <w:rFonts w:ascii="GHEA Grapalat" w:eastAsia="Times New Roman" w:hAnsi="GHEA Grapalat" w:cs="Calibri"/>
                <w:color w:val="000000"/>
                <w:lang w:val="ru-RU"/>
              </w:rPr>
            </w:pPr>
            <w:r>
              <w:rPr>
                <w:rFonts w:ascii="GHEA Grapalat" w:eastAsia="Times New Roman" w:hAnsi="GHEA Grapalat" w:cs="Calibri"/>
                <w:noProof/>
                <w:color w:val="000000"/>
              </w:rPr>
              <w:drawing>
                <wp:inline distT="0" distB="0" distL="0" distR="0" wp14:anchorId="2B644B2F" wp14:editId="41A51AB3">
                  <wp:extent cx="859790" cy="82296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59790" cy="822960"/>
                          </a:xfrm>
                          <a:prstGeom prst="rect">
                            <a:avLst/>
                          </a:prstGeom>
                          <a:noFill/>
                        </pic:spPr>
                      </pic:pic>
                    </a:graphicData>
                  </a:graphic>
                </wp:inline>
              </w:drawing>
            </w:r>
          </w:p>
        </w:tc>
        <w:tc>
          <w:tcPr>
            <w:tcW w:w="7188" w:type="dxa"/>
            <w:vAlign w:val="center"/>
          </w:tcPr>
          <w:p w:rsidR="00DC150D" w:rsidRPr="00DC150D" w:rsidRDefault="00DC150D" w:rsidP="00DC150D">
            <w:pPr>
              <w:tabs>
                <w:tab w:val="left" w:pos="2551"/>
              </w:tabs>
              <w:spacing w:line="254" w:lineRule="auto"/>
              <w:jc w:val="both"/>
              <w:rPr>
                <w:rFonts w:ascii="GHEA Grapalat" w:eastAsia="Calibri" w:hAnsi="GHEA Grapalat" w:cs="GHEA Grapalat"/>
                <w:color w:val="000000"/>
                <w:lang w:val="hy-AM" w:eastAsia="ru-RU"/>
              </w:rPr>
            </w:pPr>
            <w:r w:rsidRPr="00DC150D">
              <w:rPr>
                <w:rFonts w:ascii="GHEA Grapalat" w:eastAsia="Calibri" w:hAnsi="GHEA Grapalat" w:cs="GHEA Grapalat"/>
                <w:color w:val="000000"/>
                <w:lang w:val="hy-AM" w:eastAsia="ru-RU"/>
              </w:rPr>
              <w:t>Габариты: длина 1218 мм, ширина 582 мм, высота 1010 мм.</w:t>
            </w:r>
          </w:p>
          <w:p w:rsidR="00DC150D" w:rsidRPr="00DC150D" w:rsidRDefault="00DC150D" w:rsidP="00DC150D">
            <w:pPr>
              <w:tabs>
                <w:tab w:val="left" w:pos="2551"/>
              </w:tabs>
              <w:spacing w:line="254" w:lineRule="auto"/>
              <w:jc w:val="both"/>
              <w:rPr>
                <w:rFonts w:ascii="GHEA Grapalat" w:eastAsia="Calibri" w:hAnsi="GHEA Grapalat" w:cs="GHEA Grapalat"/>
                <w:color w:val="000000"/>
                <w:lang w:val="hy-AM" w:eastAsia="ru-RU"/>
              </w:rPr>
            </w:pPr>
            <w:r w:rsidRPr="00DC150D">
              <w:rPr>
                <w:rFonts w:ascii="GHEA Grapalat" w:eastAsia="Calibri" w:hAnsi="GHEA Grapalat" w:cs="GHEA Grapalat"/>
                <w:color w:val="000000"/>
                <w:lang w:val="hy-AM" w:eastAsia="ru-RU"/>
              </w:rPr>
              <w:t>Дворовой тренажер представляет собой прочную конструкцию, обеспечивающую возможность заниматься безопасными видами спорта на открытом воздухе.</w:t>
            </w:r>
          </w:p>
          <w:p w:rsidR="00DC150D" w:rsidRPr="00DC150D" w:rsidRDefault="00DC150D" w:rsidP="00DC150D">
            <w:pPr>
              <w:tabs>
                <w:tab w:val="left" w:pos="2551"/>
              </w:tabs>
              <w:spacing w:line="254" w:lineRule="auto"/>
              <w:jc w:val="both"/>
              <w:rPr>
                <w:rFonts w:ascii="GHEA Grapalat" w:eastAsia="Calibri" w:hAnsi="GHEA Grapalat" w:cs="GHEA Grapalat"/>
                <w:color w:val="000000"/>
                <w:lang w:val="hy-AM" w:eastAsia="ru-RU"/>
              </w:rPr>
            </w:pPr>
            <w:r w:rsidRPr="00DC150D">
              <w:rPr>
                <w:rFonts w:ascii="GHEA Grapalat" w:eastAsia="Calibri" w:hAnsi="GHEA Grapalat" w:cs="GHEA Grapalat"/>
                <w:color w:val="000000"/>
                <w:lang w:val="hy-AM" w:eastAsia="ru-RU"/>
              </w:rPr>
              <w:t>Конструкция обладает высокими противоударными и антивибрационными свойствами. Во избежание травм одежды и частей тела тренажер спроектирован и изготовлен в соответствии с требованиями ГОСТ Р 57538-2017. Тренажер крепится к бетонной площадке анкерными болтами, все болты закрыты пластиковыми клапанами в целях безопасности. Тренажер антивандальный. Выступающие и доступные концы труб, используемых в конструкции, если таковые имеются, закрыты пластиковыми антивандальными заглушками. Все металлические части конструкции окрашены полимерной порошковой эмалью, предотвращающей коррозию металла. Анкерные болты оцинкованы.</w:t>
            </w:r>
          </w:p>
          <w:p w:rsidR="00DC150D" w:rsidRPr="005C4BA1" w:rsidRDefault="00DC150D" w:rsidP="00DC150D">
            <w:pPr>
              <w:tabs>
                <w:tab w:val="left" w:pos="161"/>
              </w:tabs>
              <w:spacing w:line="254" w:lineRule="auto"/>
              <w:jc w:val="both"/>
              <w:rPr>
                <w:rFonts w:ascii="GHEA Grapalat" w:eastAsia="Calibri" w:hAnsi="GHEA Grapalat" w:cs="GHEA Grapalat"/>
                <w:color w:val="000000"/>
                <w:lang w:val="ru-RU" w:eastAsia="ru-RU"/>
              </w:rPr>
            </w:pPr>
            <w:r w:rsidRPr="00DC150D">
              <w:rPr>
                <w:rFonts w:ascii="GHEA Grapalat" w:eastAsia="Calibri" w:hAnsi="GHEA Grapalat" w:cs="GHEA Grapalat"/>
                <w:color w:val="000000"/>
                <w:lang w:val="hy-AM" w:eastAsia="ru-RU"/>
              </w:rPr>
              <w:t xml:space="preserve">Тренажер оснащен информационной табличкой, которая должна содержать информацию о производителе, месяце и годе изготовления, обозначении изделия, возрастных, весовых и ростовых ограничениях для занимающегося. Стойка тренажера представляет собой конструкцию, состоящую из платформы и листового корпуса. Все части соединены между собой стальными заклепками 6х12. Стойка состоит из платформы и корпуса. Платформа изготовлена </w:t>
            </w:r>
            <w:r w:rsidRPr="00DC150D">
              <w:rPr>
                <w:rFonts w:ascii="Cambria Math" w:eastAsia="Calibri" w:hAnsi="Cambria Math" w:cs="Cambria Math"/>
                <w:color w:val="000000"/>
                <w:lang w:val="hy-AM" w:eastAsia="ru-RU"/>
              </w:rPr>
              <w:t>​​</w:t>
            </w:r>
            <w:r w:rsidRPr="00DC150D">
              <w:rPr>
                <w:rFonts w:ascii="GHEA Grapalat" w:eastAsia="Calibri" w:hAnsi="GHEA Grapalat" w:cs="GHEA Grapalat"/>
                <w:color w:val="000000"/>
                <w:lang w:val="hy-AM" w:eastAsia="ru-RU"/>
              </w:rPr>
              <w:t xml:space="preserve">из стального листа толщиной 4 мм в виде открытой конструкции гнутого корпуса. Размеры платформы после гибки составляют не менее 701х260 мм. Платформа имеет отверстия на расстоянии 617х200 мм друг от друга по центру. Отверстия на верхней передней поверхности выполнены диаметром 32 мм, отверстия на нижней поверхности — диаметром 17 мм. Общая высота платформы составляет не менее 123 мм, состоящей из общей платформы высотой 40 мм и четырех сторон определенной конфигурации, высота наклонных сторон не менее 80 мм. К платформе прикреплен корпус, состоящий из двух боковых стенок и передней и задней стенок. Боковые стенки и стенки изготовлены из листового металла толщиной не менее 2,5 мм. Боковые стенки выполнены в виде многослойной вытянутой детали с наклонными стенками вдоль длинных кромок и сверху. В отверстиях в боковых стенках установлены подшипники </w:t>
            </w:r>
            <w:r w:rsidRPr="00DC150D">
              <w:rPr>
                <w:rFonts w:ascii="GHEA Grapalat" w:eastAsia="Calibri" w:hAnsi="GHEA Grapalat" w:cs="GHEA Grapalat"/>
                <w:color w:val="000000"/>
                <w:lang w:val="hy-AM" w:eastAsia="ru-RU"/>
              </w:rPr>
              <w:lastRenderedPageBreak/>
              <w:t>скольжения. Диаметр подшипника скольжения составляет 62 мм. Отверстие для крепления вала имеет диаметр не менее 33,5 мм, а глубина отверстия — не менее 22 мм. Диаметр посадочного места подшипника составляет не менее 48 мм, с этой поверхностью он вставляется в отверстия и опирается на боковую стенку или вставную стенку. Комплект сидений для спортивного оборудования представляет собой каркасную конструкцию из листового металла, на которую крепятся пластиковые сиденья. Основание представляет собой корпус из листового металла толщиной не менее 2,5 мм в виде U-образного профиля размерами не менее 376х70х93 мм с вырезом для сварки трубы, радиус реза не менее 13 мм. К корпусу сверху приваривается труба диаметром не менее 26,8 мм и толщиной стенки не менее 2,8 мм, труба изгибается в форме U-образного кронштейна, размеры трубы составляют не менее 183х564 мм с радиусом изгиба не менее 50 мм. К передней части корпуса приваривается труба диаметром не менее 76 мм и толщиной стенки не менее 2 мм и длиной не менее 420 мм, к основанию из листового металла толщиной не менее 2,5 мм, приваренному к нему. По бокам фитинга крепятся основания из листового металла толщиной не менее 2,5 мм, определяющие контур сиденья. Сзади к основаниям крепится лист листового металла толщиной не менее 2,5 мм. Задняя часть представляет собой изогнутую конструкцию, после изгиба размеры которой составляют не менее 844х170х40 мм.</w:t>
            </w:r>
          </w:p>
          <w:p w:rsidR="00DC150D" w:rsidRPr="00DC150D" w:rsidRDefault="00DC150D" w:rsidP="00DC150D">
            <w:pPr>
              <w:tabs>
                <w:tab w:val="left" w:pos="161"/>
              </w:tabs>
              <w:spacing w:line="254" w:lineRule="auto"/>
              <w:jc w:val="both"/>
              <w:rPr>
                <w:rFonts w:ascii="GHEA Grapalat" w:eastAsia="Calibri" w:hAnsi="GHEA Grapalat" w:cs="GHEA Grapalat"/>
                <w:color w:val="000000"/>
                <w:lang w:val="hy-AM" w:eastAsia="ru-RU"/>
              </w:rPr>
            </w:pPr>
            <w:r w:rsidRPr="00DC150D">
              <w:rPr>
                <w:rFonts w:ascii="GHEA Grapalat" w:eastAsia="Calibri" w:hAnsi="GHEA Grapalat" w:cs="GHEA Grapalat"/>
                <w:color w:val="000000"/>
                <w:lang w:val="hy-AM" w:eastAsia="ru-RU"/>
              </w:rPr>
              <w:t xml:space="preserve">Пластиковое сиденье тренажера должно быть изготовлено из пластика, со скругленными углами и скошенными кромками в форме трапеции. Размеры сиденья составляют не менее 269х330 мм, высота — не менее 24,5 мм. Радиус кривизны верхней передней поверхности при переходе к нижней составляет 20 мм, радиус кривизны нижней кромки — не менее 3 мм. Радиус кривизны сиденья в углах трапеции составляет не менее 30 мм. Передняя поверхность сиденья имеет специальный рисунок, выступающий на высоту 0,5 мм, что позволяет пользователю обеспечить удобное и устойчивое положение на тренажере. Конструкция сиденья включает 4 болта M8, которые встраиваются в конструкцию сиденья и изготавливаются методом литья в процессе производства. Болты расположены на межосевом расстоянии 133 и 164 мм по ширине и длине сиденья соответственно. На спинке сиденья расположены усиливающие ребра толщиной 3 мм. К опоре в нижней части сиденья крепится буфер. Буфер изготовлен из резиновой смеси, имеет размеры </w:t>
            </w:r>
            <w:r w:rsidRPr="00DC150D">
              <w:rPr>
                <w:rFonts w:ascii="GHEA Grapalat" w:eastAsia="Calibri" w:hAnsi="GHEA Grapalat" w:cs="GHEA Grapalat"/>
                <w:color w:val="000000"/>
                <w:lang w:val="hy-AM" w:eastAsia="ru-RU"/>
              </w:rPr>
              <w:lastRenderedPageBreak/>
              <w:t xml:space="preserve">170х40х75 мм, имеет форму буквы В, на узкой кромке имеет два отверстия диаметром не менее 10 мм. К сиденью крепится дополнительная опора, предотвращающая его поломку. Габаритные размеры собранного сиденья составляют не менее 730х582х952 мм. Рычаг с трубкой для выдвижения ног имеет верхнюю и нижнюю части, изготовленные из листа толщиной не менее 4 мм и трубы диаметром не менее 76 мм, толщиной стенки не менее 2 мм и длиной не менее 420 мм. Нижняя часть состоит из балки, изготовленной из листового металла толщиной не менее 4 мм, и приваренной оси; оси выполнены из трубы диаметром не менее 34 мм, толщина стенки которой составляет не менее 5 мм. Труба имеет канавки на обоих концах длиной не менее 23 мм до диаметра не менее 33,5 мм. Этот шатун имеет приваренную ось длиной не менее 59 мм. Верхняя и нижняя трубы соединены между собой заклепками. Другой рычаг состоит из ребер и осей. Основание рычага выполнено из стального листа толщиной не менее 3 мм, изогнутого в виде U-образного профиля. U-образный профиль имеет размеры не менее 56х56 мм в поперечном сечении, имеются изгибы внутрь под углом не менее 70 градусов. U-образный профиль изогнут под углом не менее 123 градусов. Профиль имеет отверстия для сварки осей. Валы изготовлены из трубы диаметром не менее 34 мм и толщиной стенки не менее 5 мм. Труба имеет канавки на обоих концах длиной не менее 23 мм и диаметром не менее 33,5 мм. Этот рычаг имеет приваренные валы длиной не менее 115, 185 и 59 мм. Соединительный стержень представляет собой сварную конструкцию размерами не менее 260х185х60 мм, состоящую из двух валов. Муфта изготовлена </w:t>
            </w:r>
            <w:r w:rsidRPr="00DC150D">
              <w:rPr>
                <w:rFonts w:ascii="Cambria Math" w:eastAsia="Calibri" w:hAnsi="Cambria Math" w:cs="Cambria Math"/>
                <w:color w:val="000000"/>
                <w:lang w:val="hy-AM" w:eastAsia="ru-RU"/>
              </w:rPr>
              <w:t>​​</w:t>
            </w:r>
            <w:r w:rsidRPr="00DC150D">
              <w:rPr>
                <w:rFonts w:ascii="GHEA Grapalat" w:eastAsia="Calibri" w:hAnsi="GHEA Grapalat" w:cs="GHEA Grapalat"/>
                <w:color w:val="000000"/>
                <w:lang w:val="hy-AM" w:eastAsia="ru-RU"/>
              </w:rPr>
              <w:t xml:space="preserve">из листового металла толщиной не менее 2,5 мм размерами не менее 260х47х60 мм. Она имеет форму U-образного профиля, в изогнутых частях имеются отверстия диаметром не менее 34 мм на расстоянии не менее 25 мм от края канала с обеих сторон. Валы изготовлены из трубы диаметром не менее 34 мм и толщиной стенки не менее 5 мм. Труба имеет канавки на обоих концах длиной не менее 23 мм и диаметром не менее 33,5 мм. Это соединительное звено имеет две приваренные оси длиной не менее 115 и 185 мм. Они расположены на расстоянии не менее 210 мм друг от друга. Боковые кронштейны имеют размеры не менее 64х28х122 мм, изготовлены из листового металла толщиной не менее 4 мм, размерами не менее 64х122 мм. В верхней части имеется отверстие диаметром не менее 47 мм. Диаметр наружного подшипника составляет 62 мм. Отверстие для крепления оси </w:t>
            </w:r>
            <w:r w:rsidRPr="00DC150D">
              <w:rPr>
                <w:rFonts w:ascii="GHEA Grapalat" w:eastAsia="Calibri" w:hAnsi="GHEA Grapalat" w:cs="GHEA Grapalat"/>
                <w:color w:val="000000"/>
                <w:lang w:val="hy-AM" w:eastAsia="ru-RU"/>
              </w:rPr>
              <w:lastRenderedPageBreak/>
              <w:t>имеет диаметр не менее 33,5 мм, а глубина отверстия составляет не менее 22 мм. Диаметр посадочного места подшипника составляет не менее 48 мм, с этой поверхностью он вставляется в отверстия, и клапан опирается на боковую стенку. Шток представляет собой листовой металл толщиной не менее 3 мм. Размеры стержня составляют не менее 44x37x384 мм. Стержни имеют 12 отверстий диаметром 6,3 мм, по 6 отверстий на секцию, расположенных с обеих сторон стержня. Анкерный болт изготовлен из стальной рамы диаметром не менее 12 мм, с резьбовой частью длиной 60 мм. Анкерный болт имеет размеры не менее 300 мм и изогнутую часть не менее 50 мм. Радиус изгиба анкерного болта составляет не менее 18 мм. Болт M12 расположен сверху длинной секции.</w:t>
            </w:r>
          </w:p>
          <w:p w:rsidR="00A578F7" w:rsidRPr="00A578F7"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GHEA Grapalat"/>
                <w:color w:val="000000"/>
                <w:lang w:val="hy-AM" w:eastAsia="ru-RU"/>
              </w:rPr>
              <w:t>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w:t>
            </w:r>
          </w:p>
        </w:tc>
      </w:tr>
      <w:tr w:rsidR="00A578F7" w:rsidRPr="005C4BA1" w:rsidTr="006B5F84">
        <w:trPr>
          <w:trHeight w:val="800"/>
        </w:trPr>
        <w:tc>
          <w:tcPr>
            <w:tcW w:w="805" w:type="dxa"/>
            <w:gridSpan w:val="2"/>
          </w:tcPr>
          <w:p w:rsidR="00A578F7" w:rsidRPr="00A578F7" w:rsidRDefault="00A578F7" w:rsidP="00A578F7">
            <w:pPr>
              <w:numPr>
                <w:ilvl w:val="0"/>
                <w:numId w:val="1"/>
              </w:numPr>
              <w:spacing w:line="254" w:lineRule="auto"/>
              <w:contextualSpacing/>
              <w:jc w:val="both"/>
              <w:rPr>
                <w:rFonts w:ascii="GHEA Grapalat" w:eastAsia="Times New Roman" w:hAnsi="GHEA Grapalat" w:cs="Calibri"/>
                <w:color w:val="000000"/>
                <w:lang w:val="hy-AM"/>
              </w:rPr>
            </w:pPr>
          </w:p>
        </w:tc>
        <w:tc>
          <w:tcPr>
            <w:tcW w:w="2807" w:type="dxa"/>
          </w:tcPr>
          <w:p w:rsidR="00A578F7" w:rsidRPr="00A578F7" w:rsidRDefault="00234956" w:rsidP="00A578F7">
            <w:pPr>
              <w:spacing w:line="254" w:lineRule="auto"/>
              <w:jc w:val="both"/>
              <w:rPr>
                <w:rFonts w:ascii="GHEA Grapalat" w:eastAsia="Times New Roman" w:hAnsi="GHEA Grapalat" w:cs="Calibri"/>
                <w:color w:val="000000"/>
              </w:rPr>
            </w:pPr>
            <w:r w:rsidRPr="00234956">
              <w:rPr>
                <w:rFonts w:ascii="GHEA Grapalat" w:eastAsia="Times New Roman" w:hAnsi="GHEA Grapalat" w:cs="Calibri"/>
                <w:color w:val="000000"/>
                <w:lang w:val="hy-AM"/>
              </w:rPr>
              <w:t xml:space="preserve">Тренажер степпер </w:t>
            </w:r>
            <w:r w:rsidR="00A578F7" w:rsidRPr="00A578F7">
              <w:rPr>
                <w:rFonts w:ascii="GHEA Grapalat" w:eastAsia="Times New Roman" w:hAnsi="GHEA Grapalat" w:cs="Calibri"/>
                <w:color w:val="000000"/>
              </w:rPr>
              <w:br/>
            </w:r>
          </w:p>
          <w:p w:rsidR="00A578F7" w:rsidRPr="00A578F7" w:rsidRDefault="00A578F7" w:rsidP="00A578F7">
            <w:pPr>
              <w:spacing w:line="254" w:lineRule="auto"/>
              <w:jc w:val="both"/>
              <w:rPr>
                <w:rFonts w:ascii="GHEA Grapalat" w:eastAsia="Times New Roman" w:hAnsi="GHEA Grapalat" w:cs="Calibri"/>
                <w:color w:val="000000"/>
                <w:lang w:val="hy-AM"/>
              </w:rPr>
            </w:pPr>
            <w:r w:rsidRPr="00A578F7">
              <w:rPr>
                <w:rFonts w:ascii="GHEA Grapalat" w:eastAsia="Times New Roman" w:hAnsi="GHEA Grapalat" w:cs="Calibri"/>
                <w:noProof/>
                <w:color w:val="000000"/>
              </w:rPr>
              <w:drawing>
                <wp:anchor distT="0" distB="0" distL="114300" distR="114300" simplePos="0" relativeHeight="251663360" behindDoc="0" locked="0" layoutInCell="1" allowOverlap="1" wp14:anchorId="3CA67351" wp14:editId="58A2C84F">
                  <wp:simplePos x="0" y="0"/>
                  <wp:positionH relativeFrom="column">
                    <wp:posOffset>-6350</wp:posOffset>
                  </wp:positionH>
                  <wp:positionV relativeFrom="paragraph">
                    <wp:posOffset>7620</wp:posOffset>
                  </wp:positionV>
                  <wp:extent cx="514350" cy="781050"/>
                  <wp:effectExtent l="0" t="0" r="0" b="0"/>
                  <wp:wrapNone/>
                  <wp:docPr id="5" name="Picture 60">
                    <a:extLst xmlns:a="http://schemas.openxmlformats.org/drawingml/2006/main">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74EB2BE-65AF-4031-B137-F2C2FB84611A}"/>
                      </a:ext>
                    </a:extLst>
                  </wp:docPr>
                  <wp:cNvGraphicFramePr/>
                  <a:graphic xmlns:a="http://schemas.openxmlformats.org/drawingml/2006/main">
                    <a:graphicData uri="http://schemas.openxmlformats.org/drawingml/2006/picture">
                      <pic:pic xmlns:pic="http://schemas.openxmlformats.org/drawingml/2006/picture">
                        <pic:nvPicPr>
                          <pic:cNvPr id="60" name="Рисунок 815032">
                            <a:extLst>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74EB2BE-65AF-4031-B137-F2C2FB84611A}"/>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511969" cy="777787"/>
                          </a:xfrm>
                          <a:prstGeom prst="rect">
                            <a:avLst/>
                          </a:prstGeom>
                        </pic:spPr>
                      </pic:pic>
                    </a:graphicData>
                  </a:graphic>
                  <wp14:sizeRelH relativeFrom="page">
                    <wp14:pctWidth>0</wp14:pctWidth>
                  </wp14:sizeRelH>
                  <wp14:sizeRelV relativeFrom="page">
                    <wp14:pctHeight>0</wp14:pctHeight>
                  </wp14:sizeRelV>
                </wp:anchor>
              </w:drawing>
            </w:r>
          </w:p>
        </w:tc>
        <w:tc>
          <w:tcPr>
            <w:tcW w:w="7188" w:type="dxa"/>
          </w:tcPr>
          <w:p w:rsidR="00DC150D" w:rsidRPr="00DC150D" w:rsidRDefault="00A578F7" w:rsidP="00DC150D">
            <w:pPr>
              <w:spacing w:line="254" w:lineRule="auto"/>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 xml:space="preserve"> </w:t>
            </w:r>
            <w:r w:rsidR="00DC150D" w:rsidRPr="00DC150D">
              <w:rPr>
                <w:lang w:val="ru-RU"/>
              </w:rPr>
              <w:t xml:space="preserve"> </w:t>
            </w:r>
            <w:r w:rsidR="00DC150D" w:rsidRPr="00DC150D">
              <w:rPr>
                <w:rFonts w:ascii="GHEA Grapalat" w:eastAsia="Calibri" w:hAnsi="GHEA Grapalat" w:cs="GHEA Grapalat"/>
                <w:color w:val="000000"/>
                <w:lang w:val="hy-AM" w:eastAsia="ru-RU"/>
              </w:rPr>
              <w:t>Габариты: длина 883 мм, ширина 632 мм, высота 1549 мм. Тренажер для двора представляет собой прочную конструкцию, обеспечивающую возможность заниматься безопасными видами спорта на открытом воздухе.</w:t>
            </w:r>
          </w:p>
          <w:p w:rsidR="00DC150D" w:rsidRPr="00DC150D" w:rsidRDefault="00DC150D" w:rsidP="00DC150D">
            <w:pPr>
              <w:spacing w:line="254" w:lineRule="auto"/>
              <w:jc w:val="both"/>
              <w:rPr>
                <w:rFonts w:ascii="GHEA Grapalat" w:eastAsia="Calibri" w:hAnsi="GHEA Grapalat" w:cs="GHEA Grapalat"/>
                <w:color w:val="000000"/>
                <w:lang w:val="hy-AM" w:eastAsia="ru-RU"/>
              </w:rPr>
            </w:pPr>
            <w:r w:rsidRPr="00DC150D">
              <w:rPr>
                <w:rFonts w:ascii="GHEA Grapalat" w:eastAsia="Calibri" w:hAnsi="GHEA Grapalat" w:cs="GHEA Grapalat"/>
                <w:color w:val="000000"/>
                <w:lang w:val="hy-AM" w:eastAsia="ru-RU"/>
              </w:rPr>
              <w:t>Конструкция обладает высокими противоударными и антивибрационными свойствами. Во избежание травм одежды и частей тела тренажер спроектирован и изготовлен в соответствии с требованиями ГОСТ Р 57538-2017. Тренажер крепится к бетонному основанию анкерными болтами, все болты закрыты пластиковыми клапанами в целях безопасности. Тренажер антивандальный. Выступающие и доступные концы труб, используемых в конструкции, если таковые имеются, закрыты пластиковыми антивандальными заглушками. Все металлические части конструкции окрашены полимерной порошковой эмалью, предотвращающей коррозию металла. Анкерные болты оцинкованы.</w:t>
            </w:r>
          </w:p>
          <w:p w:rsidR="00DC150D" w:rsidRPr="00DC150D" w:rsidRDefault="00DC150D" w:rsidP="00DC150D">
            <w:pPr>
              <w:spacing w:line="254" w:lineRule="auto"/>
              <w:jc w:val="both"/>
              <w:rPr>
                <w:rFonts w:ascii="GHEA Grapalat" w:eastAsia="Calibri" w:hAnsi="GHEA Grapalat" w:cs="GHEA Grapalat"/>
                <w:color w:val="000000"/>
                <w:lang w:val="hy-AM" w:eastAsia="ru-RU"/>
              </w:rPr>
            </w:pPr>
            <w:r w:rsidRPr="00DC150D">
              <w:rPr>
                <w:rFonts w:ascii="GHEA Grapalat" w:eastAsia="Calibri" w:hAnsi="GHEA Grapalat" w:cs="GHEA Grapalat"/>
                <w:color w:val="000000"/>
                <w:lang w:val="hy-AM" w:eastAsia="ru-RU"/>
              </w:rPr>
              <w:t>Тренажер оснащен информационной табличкой, которая должна содержать информацию о производителе, месяце и годе изготовления, обозначении изделия, возрастных, весовых и ростовых ограничениях для занимающегося.</w:t>
            </w:r>
          </w:p>
          <w:p w:rsidR="00DC150D" w:rsidRPr="00DC150D" w:rsidRDefault="00DC150D" w:rsidP="00DC150D">
            <w:pPr>
              <w:spacing w:line="254" w:lineRule="auto"/>
              <w:jc w:val="both"/>
              <w:rPr>
                <w:rFonts w:ascii="GHEA Grapalat" w:eastAsia="Calibri" w:hAnsi="GHEA Grapalat" w:cs="GHEA Grapalat"/>
                <w:color w:val="000000"/>
                <w:lang w:val="hy-AM" w:eastAsia="ru-RU"/>
              </w:rPr>
            </w:pPr>
          </w:p>
          <w:p w:rsidR="00DC150D" w:rsidRPr="005C4BA1" w:rsidRDefault="00DC150D" w:rsidP="00DC150D">
            <w:pPr>
              <w:tabs>
                <w:tab w:val="left" w:pos="161"/>
              </w:tabs>
              <w:spacing w:line="254" w:lineRule="auto"/>
              <w:jc w:val="both"/>
              <w:rPr>
                <w:rFonts w:ascii="GHEA Grapalat" w:eastAsia="Calibri" w:hAnsi="GHEA Grapalat" w:cs="GHEA Grapalat"/>
                <w:color w:val="000000"/>
                <w:lang w:val="ru-RU" w:eastAsia="ru-RU"/>
              </w:rPr>
            </w:pPr>
            <w:r w:rsidRPr="00DC150D">
              <w:rPr>
                <w:rFonts w:ascii="GHEA Grapalat" w:eastAsia="Calibri" w:hAnsi="GHEA Grapalat" w:cs="GHEA Grapalat"/>
                <w:color w:val="000000"/>
                <w:lang w:val="hy-AM" w:eastAsia="ru-RU"/>
              </w:rPr>
              <w:t xml:space="preserve">Тренажер оборудован Стойка тренажера представляет собой конструкцию, состоящую из платформы и корпуса из листового металла. Весь корпус соединен между собой стальными заклепками 6х12. Платформа изготовлена </w:t>
            </w:r>
            <w:r w:rsidRPr="00DC150D">
              <w:rPr>
                <w:rFonts w:ascii="Cambria Math" w:eastAsia="Calibri" w:hAnsi="Cambria Math" w:cs="Cambria Math"/>
                <w:color w:val="000000"/>
                <w:lang w:val="hy-AM" w:eastAsia="ru-RU"/>
              </w:rPr>
              <w:t>​​</w:t>
            </w:r>
            <w:r w:rsidRPr="00DC150D">
              <w:rPr>
                <w:rFonts w:ascii="GHEA Grapalat" w:eastAsia="Calibri" w:hAnsi="GHEA Grapalat" w:cs="GHEA Grapalat"/>
                <w:color w:val="000000"/>
                <w:lang w:val="hy-AM" w:eastAsia="ru-RU"/>
              </w:rPr>
              <w:t xml:space="preserve">из стального листа </w:t>
            </w:r>
            <w:r w:rsidRPr="00DC150D">
              <w:rPr>
                <w:rFonts w:ascii="GHEA Grapalat" w:eastAsia="Calibri" w:hAnsi="GHEA Grapalat" w:cs="GHEA Grapalat"/>
                <w:color w:val="000000"/>
                <w:lang w:val="hy-AM" w:eastAsia="ru-RU"/>
              </w:rPr>
              <w:lastRenderedPageBreak/>
              <w:t>толщиной 4 мм в виде открытой конструкции гнутого корпуса. Размеры платформы после гибки составляют не менее 739х260 мм. Платформа имеет отверстия на расстоянии 617х200 мм от центра. Отверстия на верхней передней поверхности выполнены диаметром 32 мм, отверстия на нижней поверхности — диаметром 17 мм. Общая высота платформы составляет не менее 123 мм, при этом общая высота платформы — 40 мм. Боковые стенки, полуколонны и крышка изготовлены из листового металла толщиной не менее 2,5 мм. К основанию прикреплен подстаканник из листового металла толщиной не менее 2,5 мм с овальным отверстием размером не менее 72х72 мм. Габариты подстаканника составляют не менее 90x90x144 мм. Габаритные размеры составляют не менее 760x260x1100 мм.</w:t>
            </w:r>
          </w:p>
          <w:p w:rsidR="00DC150D" w:rsidRPr="005C4BA1" w:rsidRDefault="00DC150D" w:rsidP="00A578F7">
            <w:pPr>
              <w:tabs>
                <w:tab w:val="left" w:pos="161"/>
              </w:tabs>
              <w:spacing w:line="254" w:lineRule="auto"/>
              <w:jc w:val="both"/>
              <w:rPr>
                <w:rFonts w:ascii="GHEA Grapalat" w:eastAsia="Calibri" w:hAnsi="GHEA Grapalat" w:cs="GHEA Grapalat"/>
                <w:color w:val="000000"/>
                <w:lang w:val="ru-RU" w:eastAsia="ru-RU"/>
              </w:rPr>
            </w:pPr>
            <w:r w:rsidRPr="00DC150D">
              <w:rPr>
                <w:rFonts w:ascii="GHEA Grapalat" w:eastAsia="Calibri" w:hAnsi="GHEA Grapalat" w:cs="GHEA Grapalat"/>
                <w:color w:val="000000"/>
                <w:lang w:val="hy-AM" w:eastAsia="ru-RU"/>
              </w:rPr>
              <w:t xml:space="preserve">Рычаг подножки состоит из диска из листового металла толщиной не менее 6 мм и диаметром не менее 164 мм, с центральным отверстием диаметром не менее 60 мм. К диску приварен корпус из трубы диаметром не менее 76 мм, толщиной стенки не менее 3,5 мм и длиной не менее 97 мм. В корпусе вырезано овальное отверстие размером не менее 48х48 мм, расположенное на расстоянии не менее 42 мм от края трубы. Часть рычага тренажера вставляется в этот корпус из трубы диаметром не менее 48 мм, толщиной стенки не менее 3 мм и длиной не менее 622 мм, которая вставляется в отверстие для сварки. К прямой части рычага приварен кронштейн для установки резиновых опор. Фурнитура выполнена из листового металла толщиной не менее 4 мм, после гибки, размерами не менее 120х250х32 мм. На конце изгиба имеется срез диаметром не менее 58 мм, габаритные размеры рукоятки составляют не менее 672х121х164 мм. Рукоятка представляет собой сварную конструкцию из трубы и листового металла. Основание рукоятки выполнено из трубы диаметром не менее 42 мм, толщиной стенки не менее 2,8 мм и длиной не менее 656 мм. Первый прямой участок имеет длину 60 мм, затем следует изгиб под углом не менее 90 градусов и прямой участок длиной не менее 120 мм, затем снова изгиб под углом не менее 130 градусов и прямой участок длиной не менее 180 мм, второй изгиб выполнен в плоскости, которая находится под углом 97 градусов к плоскости первого изгиба. К рукоятке приварен фланец размерами не менее 146х108 мм, изготовленный из листового металла толщиной не менее 6 мм. Фланец имеет 4 отверстия с межосевым расстоянием не менее 120 мм и 84 мм. Габаритные размеры рукоятки составляют не менее 480x230x323 </w:t>
            </w:r>
            <w:r w:rsidRPr="00DC150D">
              <w:rPr>
                <w:rFonts w:ascii="GHEA Grapalat" w:eastAsia="Calibri" w:hAnsi="GHEA Grapalat" w:cs="GHEA Grapalat"/>
                <w:color w:val="000000"/>
                <w:lang w:val="hy-AM" w:eastAsia="ru-RU"/>
              </w:rPr>
              <w:lastRenderedPageBreak/>
              <w:t>мм. На длинном участке трубы установлены рукоятки из пластика, длина рукоятки не менее 100 мм, наружный диаметр рукоятки по контуру выступов не менее 47 мм. Рукоятка имеет монтажное отверстие диаметром не менее 40 мм. Рукоятка имеет выступы высотой не менее 0,5 мм с радиусом не менее 1,5 мм. Размеры рычагов составляют не менее 202x91x88 мм. Соединительная тяга выполнена из листа толщиной не менее 4 мм размерами не менее 202x58x40 мм. Поворотная тяга выполнена из листа толщиной не менее 4 мм размерами 146x56x40 мм. Они имеют отверстие диаметром не менее 34 мм. Вал изготовлен из трубы диаметром не менее 34 мм и толщиной стенки не менее 5 мм. Труба имеет канавки на обоих концах длиной не менее 23 мм и диаметром не менее 33,5 мм, с длиной оси 232 мм.</w:t>
            </w:r>
          </w:p>
          <w:p w:rsidR="00DC150D" w:rsidRPr="00DC150D" w:rsidRDefault="00DC150D" w:rsidP="00DC150D">
            <w:pPr>
              <w:tabs>
                <w:tab w:val="left" w:pos="161"/>
              </w:tabs>
              <w:spacing w:line="254" w:lineRule="auto"/>
              <w:jc w:val="both"/>
              <w:rPr>
                <w:rFonts w:ascii="GHEA Grapalat" w:eastAsia="Calibri" w:hAnsi="GHEA Grapalat" w:cs="GHEA Grapalat"/>
                <w:color w:val="000000"/>
                <w:lang w:val="hy-AM" w:eastAsia="ru-RU"/>
              </w:rPr>
            </w:pPr>
            <w:r w:rsidRPr="00DC150D">
              <w:rPr>
                <w:rFonts w:ascii="GHEA Grapalat" w:eastAsia="Calibri" w:hAnsi="GHEA Grapalat" w:cs="GHEA Grapalat"/>
                <w:color w:val="000000"/>
                <w:lang w:val="hy-AM" w:eastAsia="ru-RU"/>
              </w:rPr>
              <w:t xml:space="preserve">Стержень представляет собой сварную конструкцию, состоящую из трубчатого стержня и двух подвесных концов. Труба стержня изготовлена </w:t>
            </w:r>
            <w:r w:rsidRPr="00DC150D">
              <w:rPr>
                <w:rFonts w:ascii="Cambria Math" w:eastAsia="Calibri" w:hAnsi="Cambria Math" w:cs="Cambria Math"/>
                <w:color w:val="000000"/>
                <w:lang w:val="hy-AM" w:eastAsia="ru-RU"/>
              </w:rPr>
              <w:t>​​</w:t>
            </w:r>
            <w:r w:rsidRPr="00DC150D">
              <w:rPr>
                <w:rFonts w:ascii="GHEA Grapalat" w:eastAsia="Calibri" w:hAnsi="GHEA Grapalat" w:cs="GHEA Grapalat"/>
                <w:color w:val="000000"/>
                <w:lang w:val="hy-AM" w:eastAsia="ru-RU"/>
              </w:rPr>
              <w:t xml:space="preserve">из металлической трубы диаметром не менее 26,8 мм, толщиной стенки не менее 2,8 мм и длиной не менее 270 мм. На концах приварены два конца окружности диаметром не менее 30 мм и длиной не менее 45 мм, имеющие канавку для наружной резьбы M12 длиной не менее 26 мм. Подвесные концы привинчиваются к концу. Панель выполнена в виде сварной конструкции, состоящей из самой листовой панели. Листовая панель изготовлена </w:t>
            </w:r>
            <w:r w:rsidRPr="00DC150D">
              <w:rPr>
                <w:rFonts w:ascii="Cambria Math" w:eastAsia="Calibri" w:hAnsi="Cambria Math" w:cs="Cambria Math"/>
                <w:color w:val="000000"/>
                <w:lang w:val="hy-AM" w:eastAsia="ru-RU"/>
              </w:rPr>
              <w:t>​​</w:t>
            </w:r>
            <w:r w:rsidRPr="00DC150D">
              <w:rPr>
                <w:rFonts w:ascii="GHEA Grapalat" w:eastAsia="Calibri" w:hAnsi="GHEA Grapalat" w:cs="GHEA Grapalat"/>
                <w:color w:val="000000"/>
                <w:lang w:val="hy-AM" w:eastAsia="ru-RU"/>
              </w:rPr>
              <w:t xml:space="preserve">из металлического листа толщиной не менее 4 мм и размерами не менее 275х210 мм. В центральной части панели имеется отверстие диаметром не менее 53 мм. Подставка для ног должна быть изготовлена </w:t>
            </w:r>
            <w:r w:rsidRPr="00DC150D">
              <w:rPr>
                <w:rFonts w:ascii="Cambria Math" w:eastAsia="Calibri" w:hAnsi="Cambria Math" w:cs="Cambria Math"/>
                <w:color w:val="000000"/>
                <w:lang w:val="hy-AM" w:eastAsia="ru-RU"/>
              </w:rPr>
              <w:t>​​</w:t>
            </w:r>
            <w:r w:rsidRPr="00DC150D">
              <w:rPr>
                <w:rFonts w:ascii="GHEA Grapalat" w:eastAsia="Calibri" w:hAnsi="GHEA Grapalat" w:cs="GHEA Grapalat"/>
                <w:color w:val="000000"/>
                <w:lang w:val="hy-AM" w:eastAsia="ru-RU"/>
              </w:rPr>
              <w:t xml:space="preserve">из пластика, ее конструкция представляет собой прямоугольник со скругленными углами, радиус скругления углов составляет не менее 35 мм. Размеры опоры составляют не менее 380х150 мм, высота не менее 35 мм. Опора имеет боковые стенки, предотвращающие скольжение ног, высота боковых стенок составляет не менее 12 мм, боковые стенки выполнены с 3 кромками, один конец свободен от боковой стенки и имеет зазор длиной не менее 130 мм. Передняя поверхность опоры имеет специальный рисунок, выступающий на высоту 0,5 мм, что обеспечивает пользователю устойчивое положение на тренажере. Конструкция опоры включает 4 болта M8, которые встроены в конструкцию опоры и изготовлены методом литья в процессе производства. Болты расположены на межосевом расстоянии 90 и 200 мм соответственно по ширине и длине опоры. На противоположной стороне опоры расположены усиливающие ребра толщиной 3 мм. Анкерный болт выполнен из </w:t>
            </w:r>
            <w:r w:rsidRPr="00DC150D">
              <w:rPr>
                <w:rFonts w:ascii="GHEA Grapalat" w:eastAsia="Calibri" w:hAnsi="GHEA Grapalat" w:cs="GHEA Grapalat"/>
                <w:color w:val="000000"/>
                <w:lang w:val="hy-AM" w:eastAsia="ru-RU"/>
              </w:rPr>
              <w:lastRenderedPageBreak/>
              <w:t>стальной рамы диаметром не менее 12 мм с резьбовой частью длиной 60 мм. Анкерный болт с минимальным размером 300 мм и минимальной длиной изогнутой части 50 мм. Радиус изгиба анкерного болта составляет не менее 18 мм. Винт M12 расположен сверху на длинной части болта.</w:t>
            </w:r>
          </w:p>
          <w:p w:rsidR="00A578F7" w:rsidRPr="00A578F7"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GHEA Grapalat"/>
                <w:color w:val="000000"/>
                <w:lang w:val="hy-AM" w:eastAsia="ru-RU"/>
              </w:rPr>
              <w:t>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w:t>
            </w:r>
          </w:p>
        </w:tc>
      </w:tr>
      <w:tr w:rsidR="00A578F7" w:rsidRPr="005C4BA1" w:rsidTr="006B5F84">
        <w:trPr>
          <w:trHeight w:val="710"/>
        </w:trPr>
        <w:tc>
          <w:tcPr>
            <w:tcW w:w="805" w:type="dxa"/>
            <w:gridSpan w:val="2"/>
          </w:tcPr>
          <w:p w:rsidR="00A578F7" w:rsidRPr="00A578F7" w:rsidRDefault="00A578F7" w:rsidP="00A578F7">
            <w:pPr>
              <w:numPr>
                <w:ilvl w:val="0"/>
                <w:numId w:val="1"/>
              </w:numPr>
              <w:spacing w:line="254" w:lineRule="auto"/>
              <w:contextualSpacing/>
              <w:jc w:val="both"/>
              <w:rPr>
                <w:rFonts w:ascii="GHEA Grapalat" w:eastAsia="Times New Roman" w:hAnsi="GHEA Grapalat" w:cs="Calibri"/>
                <w:color w:val="000000"/>
                <w:lang w:val="hy-AM"/>
              </w:rPr>
            </w:pPr>
          </w:p>
        </w:tc>
        <w:tc>
          <w:tcPr>
            <w:tcW w:w="2807" w:type="dxa"/>
          </w:tcPr>
          <w:p w:rsidR="00A578F7" w:rsidRPr="00A578F7" w:rsidRDefault="00234956" w:rsidP="00A578F7">
            <w:pPr>
              <w:spacing w:line="254" w:lineRule="auto"/>
              <w:jc w:val="both"/>
              <w:rPr>
                <w:rFonts w:ascii="GHEA Grapalat" w:eastAsia="Times New Roman" w:hAnsi="GHEA Grapalat" w:cs="Calibri"/>
                <w:color w:val="000000"/>
              </w:rPr>
            </w:pPr>
            <w:r w:rsidRPr="00234956">
              <w:rPr>
                <w:rFonts w:ascii="GHEA Grapalat" w:eastAsia="Times New Roman" w:hAnsi="GHEA Grapalat" w:cs="Calibri"/>
                <w:color w:val="000000"/>
                <w:lang w:val="hy-AM"/>
              </w:rPr>
              <w:t xml:space="preserve">Тренажерный комплекс Велосипед </w:t>
            </w:r>
            <w:r w:rsidR="00A578F7" w:rsidRPr="00A578F7">
              <w:rPr>
                <w:rFonts w:ascii="GHEA Grapalat" w:eastAsia="Times New Roman" w:hAnsi="GHEA Grapalat" w:cs="Calibri"/>
                <w:color w:val="000000"/>
              </w:rPr>
              <w:br/>
            </w:r>
          </w:p>
          <w:p w:rsidR="00A578F7" w:rsidRPr="00A578F7" w:rsidRDefault="00A578F7" w:rsidP="00A578F7">
            <w:pPr>
              <w:spacing w:line="254" w:lineRule="auto"/>
              <w:jc w:val="both"/>
              <w:rPr>
                <w:rFonts w:ascii="GHEA Grapalat" w:eastAsia="Times New Roman" w:hAnsi="GHEA Grapalat" w:cs="Calibri"/>
                <w:color w:val="000000"/>
                <w:lang w:val="hy-AM"/>
              </w:rPr>
            </w:pPr>
            <w:r w:rsidRPr="00A578F7">
              <w:rPr>
                <w:rFonts w:ascii="GHEA Grapalat" w:eastAsia="Times New Roman" w:hAnsi="GHEA Grapalat" w:cs="Calibri"/>
                <w:noProof/>
                <w:color w:val="000000"/>
              </w:rPr>
              <w:drawing>
                <wp:anchor distT="0" distB="0" distL="114300" distR="114300" simplePos="0" relativeHeight="251662336" behindDoc="0" locked="0" layoutInCell="1" allowOverlap="1" wp14:anchorId="6BF6C9FB" wp14:editId="75AF8A1B">
                  <wp:simplePos x="0" y="0"/>
                  <wp:positionH relativeFrom="column">
                    <wp:posOffset>-6350</wp:posOffset>
                  </wp:positionH>
                  <wp:positionV relativeFrom="paragraph">
                    <wp:posOffset>7620</wp:posOffset>
                  </wp:positionV>
                  <wp:extent cx="590550" cy="838200"/>
                  <wp:effectExtent l="0" t="0" r="0" b="0"/>
                  <wp:wrapNone/>
                  <wp:docPr id="6" name="Picture 56">
                    <a:extLst xmlns:a="http://schemas.openxmlformats.org/drawingml/2006/main">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155EE48-82A5-4839-883B-724A390C5633}"/>
                      </a:ext>
                    </a:extLst>
                  </wp:docPr>
                  <wp:cNvGraphicFramePr/>
                  <a:graphic xmlns:a="http://schemas.openxmlformats.org/drawingml/2006/main">
                    <a:graphicData uri="http://schemas.openxmlformats.org/drawingml/2006/picture">
                      <pic:pic xmlns:pic="http://schemas.openxmlformats.org/drawingml/2006/picture">
                        <pic:nvPicPr>
                          <pic:cNvPr id="56" name="Рисунок 815036">
                            <a:extLst>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155EE48-82A5-4839-883B-724A390C5633}"/>
                              </a:ext>
                            </a:extLst>
                          </pic:cNvPr>
                          <pic:cNvPicPr>
                            <a:picLocks noChangeAspect="1"/>
                          </pic:cNvPicPr>
                        </pic:nvPicPr>
                        <pic:blipFill>
                          <a:blip r:embed="rId12" cstate="screen">
                            <a:extLst>
                              <a:ext uri="{28A0092B-C50C-407E-A947-70E740481C1C}">
                                <a14:useLocalDpi xmlns:a14="http://schemas.microsoft.com/office/drawing/2010/main"/>
                              </a:ext>
                            </a:extLst>
                          </a:blip>
                          <a:stretch>
                            <a:fillRect/>
                          </a:stretch>
                        </pic:blipFill>
                        <pic:spPr>
                          <a:xfrm>
                            <a:off x="0" y="0"/>
                            <a:ext cx="595310" cy="836036"/>
                          </a:xfrm>
                          <a:prstGeom prst="rect">
                            <a:avLst/>
                          </a:prstGeom>
                        </pic:spPr>
                      </pic:pic>
                    </a:graphicData>
                  </a:graphic>
                  <wp14:sizeRelH relativeFrom="page">
                    <wp14:pctWidth>0</wp14:pctWidth>
                  </wp14:sizeRelH>
                  <wp14:sizeRelV relativeFrom="page">
                    <wp14:pctHeight>0</wp14:pctHeight>
                  </wp14:sizeRelV>
                </wp:anchor>
              </w:drawing>
            </w:r>
          </w:p>
        </w:tc>
        <w:tc>
          <w:tcPr>
            <w:tcW w:w="7188" w:type="dxa"/>
            <w:vAlign w:val="center"/>
          </w:tcPr>
          <w:p w:rsidR="00DC150D" w:rsidRPr="00DC150D" w:rsidRDefault="00DC150D" w:rsidP="00DC150D">
            <w:pPr>
              <w:tabs>
                <w:tab w:val="left" w:pos="161"/>
              </w:tabs>
              <w:spacing w:line="254" w:lineRule="auto"/>
              <w:jc w:val="both"/>
              <w:rPr>
                <w:rFonts w:ascii="GHEA Grapalat" w:eastAsia="Calibri" w:hAnsi="GHEA Grapalat" w:cs="GHEA Grapalat"/>
                <w:color w:val="000000"/>
                <w:lang w:val="hy-AM" w:eastAsia="ru-RU"/>
              </w:rPr>
            </w:pPr>
            <w:r w:rsidRPr="00DC150D">
              <w:rPr>
                <w:rFonts w:ascii="GHEA Grapalat" w:eastAsia="Calibri" w:hAnsi="GHEA Grapalat" w:cs="GHEA Grapalat"/>
                <w:color w:val="000000"/>
                <w:lang w:val="hy-AM" w:eastAsia="ru-RU"/>
              </w:rPr>
              <w:t>Габариты: длина 812 мм, ширина 547 мм, высота 1288 мм. Тренажер для дворовых тренировок должен представлять собой прочную конструкцию, обеспечивающую возможность безопасного занятия спортом на открытом воздухе. Конструкция должна обладать высокой ударопрочностью и антивибрационной стойкостью. Во избежание травм одежды и частей тела тренажер должен быть спроектирован и изготовлен в соответствии с требованиями ГОСТ Р 57538-2017 или эквивалентного документа. Тренажер должен крепиться к бетонному основанию анкерными болтами, все болты должны быть закрыты пластиковыми клапанами в целях безопасности. Тренажер должен быть вандалостойким. Выступающие и доступные концы труб, используемых в конструкции, если таковые имеются, должны быть закрыты пластиковыми антивандальными заглушками. Все металлические части конструкции должны быть окрашены полимерной порошковой эмалью, предотвращающей коррозию металла. Анкерные болты должны быть оцинкованы.</w:t>
            </w:r>
          </w:p>
          <w:p w:rsidR="00DC150D" w:rsidRPr="005C4BA1" w:rsidRDefault="00DC150D" w:rsidP="00DC150D">
            <w:pPr>
              <w:tabs>
                <w:tab w:val="left" w:pos="161"/>
              </w:tabs>
              <w:spacing w:line="254" w:lineRule="auto"/>
              <w:jc w:val="both"/>
              <w:rPr>
                <w:rFonts w:ascii="GHEA Grapalat" w:eastAsia="Calibri" w:hAnsi="GHEA Grapalat" w:cs="GHEA Grapalat"/>
                <w:color w:val="000000"/>
                <w:lang w:val="ru-RU" w:eastAsia="ru-RU"/>
              </w:rPr>
            </w:pPr>
            <w:r w:rsidRPr="00DC150D">
              <w:rPr>
                <w:rFonts w:ascii="GHEA Grapalat" w:eastAsia="Calibri" w:hAnsi="GHEA Grapalat" w:cs="GHEA Grapalat"/>
                <w:color w:val="000000"/>
                <w:lang w:val="hy-AM" w:eastAsia="ru-RU"/>
              </w:rPr>
              <w:t xml:space="preserve">Тренажер должен быть оборудован информационной табличкой, содержащей информацию о производителе, месяце и годе изготовления, обозначении изделия, возрастных, весовых и ростовых ограничениях для занимающегося. Вся основа тренажера скреплена стальными заклепками 6х12. Основание состоит из платформы и корпуса. Платформа изготовлена </w:t>
            </w:r>
            <w:r w:rsidRPr="00DC150D">
              <w:rPr>
                <w:rFonts w:ascii="Cambria Math" w:eastAsia="Calibri" w:hAnsi="Cambria Math" w:cs="Cambria Math"/>
                <w:color w:val="000000"/>
                <w:lang w:val="hy-AM" w:eastAsia="ru-RU"/>
              </w:rPr>
              <w:t>​​</w:t>
            </w:r>
            <w:r w:rsidRPr="00DC150D">
              <w:rPr>
                <w:rFonts w:ascii="GHEA Grapalat" w:eastAsia="Calibri" w:hAnsi="GHEA Grapalat" w:cs="GHEA Grapalat"/>
                <w:color w:val="000000"/>
                <w:lang w:val="hy-AM" w:eastAsia="ru-RU"/>
              </w:rPr>
              <w:t xml:space="preserve">из стального листа толщиной 4 мм в виде гнутой открытой каркасной конструкции. Габариты платформы после гибки составляют не менее 681х260 мм. На платформе имеются отверстия на расстоянии 617х200 мм от центра. Отверстия диаметром 32 мм выполнены на верхней передней поверхности и 17 мм на нижней поверхности. Общая высота платформы составляет не менее 123 мм, состоящая из платформы общей высотой 40 мм и четырех сторон определенной конфигурации, загнутых вверх, которые обеспечивают раскрытие и складывание одного листа, высота загнутых сторон составляет не менее 80 мм. Стороны имеют </w:t>
            </w:r>
            <w:r w:rsidRPr="00DC150D">
              <w:rPr>
                <w:rFonts w:ascii="GHEA Grapalat" w:eastAsia="Calibri" w:hAnsi="GHEA Grapalat" w:cs="GHEA Grapalat"/>
                <w:color w:val="000000"/>
                <w:lang w:val="hy-AM" w:eastAsia="ru-RU"/>
              </w:rPr>
              <w:lastRenderedPageBreak/>
              <w:t>отверстия для крепления к корпусу платформы. К платформе крепится корпус, состоящий из двух боковых стенок и стенок — передней, задней и верхней. Боковые стенки и бортики изготовлены из листового металла толщиной не менее 2,5 мм. Боковые стенки выполнены в виде многослойной удлиненной детали с закругленными краями вдоль длинных кромок и сверху, высота боковой стенки составляет не менее 673 мм. Сиденье представляет собой конструкцию, состоящую из рамы (планка, кронштейн сиденья) и пластикового сиденья. Фурнитура представляет собой конструкцию из нержавеющей стали толщиной не менее 2,5 мм. Габариты должны быть не менее 196x156 мм. Кронштейн сиденья должен быть приварен к штоку. Шток должен быть изготовлен из профилированной трубы из нержавеющей стали 50x50x2 мм длиной не менее 600 мм. Сиденье должно быть закреплено на кронштейне болтами/винтами M8. Материал сиденья — пластик, устойчивый к УФ-излучению, влаге, а также морозостойкий. Сиденье должно быть изготовлено из прочного пластика, армированного упрочняющими составами. Габариты должны быть не менее 300x240x40 мм. Защелка используется для регулировки высоты сиденья. Защелка представляет собой сборную конструкцию с пружиной, которую можно выдвинуть, выдвинув шток, подняв или опустив сиденье и установив защелку. Шток представляет собой окружность диаметром не менее 20 мм и длиной не менее 61 мм. На одной стороне штока выполнена резьба М8 длиной не менее 10 мм. За ней находится отрезок диаметром не менее 10 мм для установки пружины длиной не менее 34 мм. Концевая часть самого штока выполнена диаметром 10 мм с радиусом кривизны не менее 4 мм.</w:t>
            </w:r>
          </w:p>
          <w:p w:rsidR="00DC150D" w:rsidRPr="00DC150D" w:rsidRDefault="00DC150D" w:rsidP="00DC150D">
            <w:pPr>
              <w:tabs>
                <w:tab w:val="left" w:pos="161"/>
              </w:tabs>
              <w:spacing w:line="254" w:lineRule="auto"/>
              <w:jc w:val="both"/>
              <w:rPr>
                <w:rFonts w:ascii="GHEA Grapalat" w:eastAsia="Calibri" w:hAnsi="GHEA Grapalat" w:cs="GHEA Grapalat"/>
                <w:color w:val="000000"/>
                <w:lang w:val="hy-AM" w:eastAsia="ru-RU"/>
              </w:rPr>
            </w:pPr>
            <w:r w:rsidRPr="00DC150D">
              <w:rPr>
                <w:rFonts w:ascii="GHEA Grapalat" w:eastAsia="Calibri" w:hAnsi="GHEA Grapalat" w:cs="GHEA Grapalat"/>
                <w:color w:val="000000"/>
                <w:lang w:val="hy-AM" w:eastAsia="ru-RU"/>
              </w:rPr>
              <w:t xml:space="preserve">В стекло вставлен пружинный стержень в форме круга диаметром не менее 25 мм и длиной не менее 41 мм. В стекле выполнено отверстие диаметром не менее 19 мм со стержнем и пружиной длиной не менее 35 мм. С другой стороны имеется отверстие диаметром не менее 15 мм. Сама ручка выполнена в форме круга диаметром не менее 38 мм и длиной не менее 32 мм, с гофрированной складкой по внешнему диаметру. Ручка должна представлять собой трубку и крепиться с помощью опорных стержней. Материалом ручки является металлическая трубка диаметром не менее 42 мм. Толщина стенки не менее 2,8 мм. Длина рычага в вытянутом состоянии составляет не менее 794 мм. Ручка изогнута в форме буквы «L», прямой участок имеет длину </w:t>
            </w:r>
            <w:r w:rsidRPr="00DC150D">
              <w:rPr>
                <w:rFonts w:ascii="GHEA Grapalat" w:eastAsia="Calibri" w:hAnsi="GHEA Grapalat" w:cs="GHEA Grapalat"/>
                <w:color w:val="000000"/>
                <w:lang w:val="hy-AM" w:eastAsia="ru-RU"/>
              </w:rPr>
              <w:lastRenderedPageBreak/>
              <w:t>не менее 71 мм, радиус изгиба не менее 100 мм с внутренним диаметром. Кроме того, длинная часть рукоятки изогнута в плоскости, перпендикулярной L-образному изгибу, под углом не менее 170 градусов, с прямым участком не менее 178 мм и радиусом не менее 100 мм. Расстояние между двумя изогнутыми рукоятками по осям труб составляет не менее 500 мм. Способ крепления рукояток должен исключать возможность их вращения или разборки без использования инструмента. Концы упоров должны быть закрыты пластиковыми заглушками.</w:t>
            </w:r>
          </w:p>
          <w:p w:rsidR="00DC150D" w:rsidRPr="00DC150D" w:rsidRDefault="00DC150D" w:rsidP="00DC150D">
            <w:pPr>
              <w:tabs>
                <w:tab w:val="left" w:pos="161"/>
              </w:tabs>
              <w:spacing w:line="254" w:lineRule="auto"/>
              <w:jc w:val="both"/>
              <w:rPr>
                <w:rFonts w:ascii="GHEA Grapalat" w:eastAsia="Calibri" w:hAnsi="GHEA Grapalat" w:cs="GHEA Grapalat"/>
                <w:color w:val="000000"/>
                <w:lang w:val="hy-AM" w:eastAsia="ru-RU"/>
              </w:rPr>
            </w:pPr>
            <w:r w:rsidRPr="00DC150D">
              <w:rPr>
                <w:rFonts w:ascii="GHEA Grapalat" w:eastAsia="Calibri" w:hAnsi="GHEA Grapalat" w:cs="GHEA Grapalat"/>
                <w:color w:val="000000"/>
                <w:lang w:val="hy-AM" w:eastAsia="ru-RU"/>
              </w:rPr>
              <w:t>Анкерный болт представляет собой изделие из стальной рамы диаметром не менее 12 мм с резьбовой частью длиной 60 мм. Анкерный болт в изогнутом состоянии имеет размеры не менее 300 мм и изогнутую часть не менее 50 мм. Радиус изгиба анкерного болта составляет не менее 18 мм. На верхней части длинной части болта нанесена резьба M12.</w:t>
            </w:r>
          </w:p>
          <w:p w:rsidR="00A578F7" w:rsidRPr="00A578F7"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GHEA Grapalat"/>
                <w:color w:val="000000"/>
                <w:lang w:val="hy-AM" w:eastAsia="ru-RU"/>
              </w:rPr>
              <w:t>Предоставляется 12-месячная гарантия; установка осуществляется поставщиком. К заявке на участие необходимо приложить сертификаты безопасности и соответствия для каждого типа оборудования.</w:t>
            </w:r>
          </w:p>
        </w:tc>
      </w:tr>
      <w:tr w:rsidR="00A578F7" w:rsidRPr="005C4BA1" w:rsidTr="006B5F84">
        <w:trPr>
          <w:trHeight w:val="710"/>
        </w:trPr>
        <w:tc>
          <w:tcPr>
            <w:tcW w:w="805" w:type="dxa"/>
            <w:gridSpan w:val="2"/>
          </w:tcPr>
          <w:p w:rsidR="00A578F7" w:rsidRPr="00A578F7" w:rsidRDefault="00A578F7" w:rsidP="00A578F7">
            <w:pPr>
              <w:numPr>
                <w:ilvl w:val="0"/>
                <w:numId w:val="1"/>
              </w:numPr>
              <w:spacing w:line="254" w:lineRule="auto"/>
              <w:contextualSpacing/>
              <w:jc w:val="both"/>
              <w:rPr>
                <w:rFonts w:ascii="GHEA Grapalat" w:eastAsia="Times New Roman" w:hAnsi="GHEA Grapalat" w:cs="Calibri"/>
                <w:color w:val="000000"/>
                <w:lang w:val="hy-AM"/>
              </w:rPr>
            </w:pPr>
          </w:p>
        </w:tc>
        <w:tc>
          <w:tcPr>
            <w:tcW w:w="2807" w:type="dxa"/>
          </w:tcPr>
          <w:p w:rsidR="00A578F7" w:rsidRDefault="00234956" w:rsidP="00234956">
            <w:pPr>
              <w:spacing w:line="254" w:lineRule="auto"/>
              <w:jc w:val="both"/>
              <w:rPr>
                <w:rFonts w:ascii="GHEA Grapalat" w:eastAsia="Times New Roman" w:hAnsi="GHEA Grapalat" w:cs="Calibri"/>
                <w:color w:val="000000"/>
              </w:rPr>
            </w:pPr>
            <w:r w:rsidRPr="00234956">
              <w:rPr>
                <w:rFonts w:ascii="GHEA Grapalat" w:eastAsia="Times New Roman" w:hAnsi="GHEA Grapalat" w:cs="Calibri"/>
                <w:color w:val="000000"/>
                <w:lang w:val="hy-AM"/>
              </w:rPr>
              <w:t xml:space="preserve">Тренажер. Снятие рук. </w:t>
            </w:r>
            <w:r w:rsidR="00A578F7" w:rsidRPr="00A578F7">
              <w:rPr>
                <w:rFonts w:ascii="GHEA Grapalat" w:eastAsia="Times New Roman" w:hAnsi="GHEA Grapalat" w:cs="Calibri"/>
                <w:color w:val="000000"/>
              </w:rPr>
              <w:br/>
            </w:r>
          </w:p>
          <w:p w:rsidR="00234956" w:rsidRPr="00A578F7" w:rsidRDefault="00234956" w:rsidP="00234956">
            <w:pPr>
              <w:spacing w:line="254" w:lineRule="auto"/>
              <w:jc w:val="both"/>
              <w:rPr>
                <w:rFonts w:ascii="GHEA Grapalat" w:eastAsia="Times New Roman" w:hAnsi="GHEA Grapalat" w:cs="Calibri"/>
                <w:color w:val="000000"/>
                <w:lang w:val="hy-AM"/>
              </w:rPr>
            </w:pPr>
            <w:r w:rsidRPr="00A578F7">
              <w:rPr>
                <w:rFonts w:ascii="GHEA Grapalat" w:eastAsia="Times New Roman" w:hAnsi="GHEA Grapalat" w:cs="Calibri"/>
                <w:noProof/>
                <w:color w:val="000000"/>
              </w:rPr>
              <w:drawing>
                <wp:anchor distT="0" distB="0" distL="114300" distR="114300" simplePos="0" relativeHeight="251660288" behindDoc="0" locked="0" layoutInCell="1" allowOverlap="1" wp14:anchorId="48587C01" wp14:editId="059A1C04">
                  <wp:simplePos x="0" y="0"/>
                  <wp:positionH relativeFrom="column">
                    <wp:posOffset>182880</wp:posOffset>
                  </wp:positionH>
                  <wp:positionV relativeFrom="paragraph">
                    <wp:posOffset>588010</wp:posOffset>
                  </wp:positionV>
                  <wp:extent cx="930910" cy="1640840"/>
                  <wp:effectExtent l="0" t="0" r="2540" b="0"/>
                  <wp:wrapNone/>
                  <wp:docPr id="7" name="Picture 40">
                    <a:extLst xmlns:a="http://schemas.openxmlformats.org/drawingml/2006/main">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2917DE6-697F-478A-8430-8E71DFCD5932}"/>
                      </a:ext>
                    </a:extLst>
                  </wp:docPr>
                  <wp:cNvGraphicFramePr/>
                  <a:graphic xmlns:a="http://schemas.openxmlformats.org/drawingml/2006/main">
                    <a:graphicData uri="http://schemas.openxmlformats.org/drawingml/2006/picture">
                      <pic:pic xmlns:pic="http://schemas.openxmlformats.org/drawingml/2006/picture">
                        <pic:nvPicPr>
                          <pic:cNvPr id="40" name="Рисунок 815033">
                            <a:extLst>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2917DE6-697F-478A-8430-8E71DFCD5932}"/>
                              </a:ext>
                            </a:extLst>
                          </pic:cNvPr>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930910" cy="1640840"/>
                          </a:xfrm>
                          <a:prstGeom prst="rect">
                            <a:avLst/>
                          </a:prstGeom>
                        </pic:spPr>
                      </pic:pic>
                    </a:graphicData>
                  </a:graphic>
                  <wp14:sizeRelH relativeFrom="page">
                    <wp14:pctWidth>0</wp14:pctWidth>
                  </wp14:sizeRelH>
                  <wp14:sizeRelV relativeFrom="page">
                    <wp14:pctHeight>0</wp14:pctHeight>
                  </wp14:sizeRelV>
                </wp:anchor>
              </w:drawing>
            </w:r>
          </w:p>
        </w:tc>
        <w:tc>
          <w:tcPr>
            <w:tcW w:w="7188" w:type="dxa"/>
            <w:vAlign w:val="center"/>
          </w:tcPr>
          <w:p w:rsidR="00DC150D" w:rsidRPr="00DC150D" w:rsidRDefault="00DC150D" w:rsidP="00DC150D">
            <w:pPr>
              <w:spacing w:line="254" w:lineRule="auto"/>
              <w:ind w:left="-39"/>
              <w:jc w:val="both"/>
              <w:rPr>
                <w:rFonts w:ascii="GHEA Grapalat" w:eastAsia="Calibri" w:hAnsi="GHEA Grapalat" w:cs="GHEA Grapalat"/>
                <w:color w:val="000000"/>
                <w:lang w:val="hy-AM" w:eastAsia="ru-RU"/>
              </w:rPr>
            </w:pPr>
            <w:r w:rsidRPr="00DC150D">
              <w:rPr>
                <w:rFonts w:ascii="GHEA Grapalat" w:eastAsia="Calibri" w:hAnsi="GHEA Grapalat" w:cs="GHEA Grapalat"/>
                <w:color w:val="000000"/>
                <w:lang w:val="hy-AM" w:eastAsia="ru-RU"/>
              </w:rPr>
              <w:t>Габариты: длина 1109 мм, ширина 603 мм, высота 2044 мм.</w:t>
            </w:r>
          </w:p>
          <w:p w:rsidR="00DC150D" w:rsidRPr="00DC150D" w:rsidRDefault="00DC150D" w:rsidP="00DC150D">
            <w:pPr>
              <w:spacing w:line="254" w:lineRule="auto"/>
              <w:ind w:left="-39"/>
              <w:jc w:val="both"/>
              <w:rPr>
                <w:rFonts w:ascii="GHEA Grapalat" w:eastAsia="Calibri" w:hAnsi="GHEA Grapalat" w:cs="GHEA Grapalat"/>
                <w:color w:val="000000"/>
                <w:lang w:val="hy-AM" w:eastAsia="ru-RU"/>
              </w:rPr>
            </w:pPr>
            <w:r w:rsidRPr="00DC150D">
              <w:rPr>
                <w:rFonts w:ascii="GHEA Grapalat" w:eastAsia="Calibri" w:hAnsi="GHEA Grapalat" w:cs="GHEA Grapalat"/>
                <w:color w:val="000000"/>
                <w:lang w:val="hy-AM" w:eastAsia="ru-RU"/>
              </w:rPr>
              <w:t>Дворовой тренажер представляет собой прочную конструкцию, обеспечивающую возможность заниматься безопасными видами спорта на открытом воздухе.</w:t>
            </w:r>
          </w:p>
          <w:p w:rsidR="00DC150D" w:rsidRPr="00DC150D" w:rsidRDefault="00DC150D" w:rsidP="00DC150D">
            <w:pPr>
              <w:spacing w:line="254" w:lineRule="auto"/>
              <w:ind w:left="-39"/>
              <w:jc w:val="both"/>
              <w:rPr>
                <w:rFonts w:ascii="GHEA Grapalat" w:eastAsia="Calibri" w:hAnsi="GHEA Grapalat" w:cs="GHEA Grapalat"/>
                <w:color w:val="000000"/>
                <w:lang w:val="hy-AM" w:eastAsia="ru-RU"/>
              </w:rPr>
            </w:pPr>
            <w:r w:rsidRPr="00DC150D">
              <w:rPr>
                <w:rFonts w:ascii="GHEA Grapalat" w:eastAsia="Calibri" w:hAnsi="GHEA Grapalat" w:cs="GHEA Grapalat"/>
                <w:color w:val="000000"/>
                <w:lang w:val="hy-AM" w:eastAsia="ru-RU"/>
              </w:rPr>
              <w:t>Конструкция обладает высокими противоударными и антивибрационными свойствами. Во избежание травм одежды и частей тела тренажер спроектирован и изготовлен в соответствии с требованиями ГОСТ Р 57538-2017. Тренажер крепится к бетонной площадке анкерными болтами, все болты закрыты пластиковыми клапанами в целях безопасности. Тренажер антивандальный. Выступающие и доступные концы труб, используемых в конструкции, если таковые имеются, закрыты пластиковыми антивандальными заглушками. Все металлические части конструкции окрашены полимерной порошковой эмалью, предотвращающей коррозию металла. Анкерные болты оцинкованы.</w:t>
            </w:r>
          </w:p>
          <w:p w:rsidR="00DC150D" w:rsidRPr="005C4BA1" w:rsidRDefault="00DC150D" w:rsidP="00DC150D">
            <w:pPr>
              <w:spacing w:line="254" w:lineRule="auto"/>
              <w:jc w:val="both"/>
              <w:rPr>
                <w:rFonts w:ascii="GHEA Grapalat" w:eastAsia="Calibri" w:hAnsi="GHEA Grapalat" w:cs="GHEA Grapalat"/>
                <w:color w:val="000000"/>
                <w:lang w:val="ru-RU" w:eastAsia="ru-RU"/>
              </w:rPr>
            </w:pPr>
            <w:r w:rsidRPr="00DC150D">
              <w:rPr>
                <w:rFonts w:ascii="GHEA Grapalat" w:eastAsia="Calibri" w:hAnsi="GHEA Grapalat" w:cs="GHEA Grapalat"/>
                <w:color w:val="000000"/>
                <w:lang w:val="hy-AM" w:eastAsia="ru-RU"/>
              </w:rPr>
              <w:t xml:space="preserve">Тренажер оснащен информационной табличкой, которая должна содержать информацию о производителе, месяце и годе изготовления, обозначении изделия, возрастных, весовых и ростовых ограничениях для занимающегося. Стойка тренажера представляет собой конструкцию, состоящую из основания и листового корпуса. Все части соединены между собой стальными </w:t>
            </w:r>
            <w:r w:rsidRPr="00DC150D">
              <w:rPr>
                <w:rFonts w:ascii="GHEA Grapalat" w:eastAsia="Calibri" w:hAnsi="GHEA Grapalat" w:cs="GHEA Grapalat"/>
                <w:color w:val="000000"/>
                <w:lang w:val="hy-AM" w:eastAsia="ru-RU"/>
              </w:rPr>
              <w:lastRenderedPageBreak/>
              <w:t xml:space="preserve">заклепками 6х12. Стойка состоит из платформы и корпуса. Платформа изготовлена </w:t>
            </w:r>
            <w:r w:rsidRPr="00DC150D">
              <w:rPr>
                <w:rFonts w:ascii="Cambria Math" w:eastAsia="Calibri" w:hAnsi="Cambria Math" w:cs="Cambria Math"/>
                <w:color w:val="000000"/>
                <w:lang w:val="hy-AM" w:eastAsia="ru-RU"/>
              </w:rPr>
              <w:t>​​</w:t>
            </w:r>
            <w:r w:rsidRPr="00DC150D">
              <w:rPr>
                <w:rFonts w:ascii="GHEA Grapalat" w:eastAsia="Calibri" w:hAnsi="GHEA Grapalat" w:cs="GHEA Grapalat"/>
                <w:color w:val="000000"/>
                <w:lang w:val="hy-AM" w:eastAsia="ru-RU"/>
              </w:rPr>
              <w:t>из стального листа толщиной 4 мм в виде открытой конструкции гнутого корпуса. Размеры платформы после гибки составляют не менее 765х260 мм. Платформа имеет отверстия на расстоянии 617х200 мм от центра. Отверстия на верхней передней поверхности выполнены диаметром 32 мм, отверстия на нижней поверхности — диаметром 17 мм. Общая высота платформы составляет не менее 125 мм, состоящей из общей платформы толщиной 40 мм и четырех сторон определенной конфигурации, загнутых вверх, обеспечивающих развитие и изгиб из одного листа, высота загнутых сторон составляет не менее 80 мм. Стороны имеют отверстия для соединения с корпусом платформы. К платформе крепится кожух, состоящий из двух боковых стенок и передней и задней стенок. Боковые стенки и ступицы изготовлены из листового металла толщиной не менее 2,5 мм. Боковые стенки выполнены в виде многослойной удлиненной детали с загнутыми стенками вдоль длинных кромок и сверху. В верхней части имеется отверстие диаметром 147 мм, к которому крепится вставка из листового металла толщиной 4 мм. Вставка представляет собой конструкцию в виде загнутого U-образного профиля, в котором имеется отверстие диаметром 46,6 мм и две канавки по его периметру. Размеры вставки не менее 162х156х24 мм. В отверстиях в боковых стенках размещены подшипники скольжения. Диаметр подшипника скольжения составляет 62 мм. Отверстие для крепления оси имеет диаметр не менее 33 мм, а глубина отверстия — не менее 22 мм. Диаметр посадочного места подшипника составляет не менее 46 мм, с этой поверхностью он вставляется в отверстия и опирается на боковую стенку, ступицу или вставку. К корпусу крепится подстаканник из листового металла толщиной не менее 2,5 мм. Подстаканник представляет собой изогнутую деталь с овальным отверстием, размеры которого после изгиба и установки на тренажер выступают сверху не менее чем на 72х72 мм. Размеры подстаканника составляют не менее 90х90х144 мм. К корпусу крепится крючок для одежды из листового металла толщиной не менее 2,5 мм, который после изгиба представляет собой сложенную деталь размерами не менее 20х25х66 мм. Он выполнен в виде изогнутого L-образного крючка размерами не менее 66, 25 и 21 мм.</w:t>
            </w:r>
          </w:p>
          <w:p w:rsidR="00DC150D" w:rsidRPr="00DC150D" w:rsidRDefault="00DC150D" w:rsidP="00DC150D">
            <w:pPr>
              <w:spacing w:line="254" w:lineRule="auto"/>
              <w:jc w:val="both"/>
              <w:rPr>
                <w:rFonts w:ascii="GHEA Grapalat" w:eastAsia="Calibri" w:hAnsi="GHEA Grapalat" w:cs="GHEA Grapalat"/>
                <w:color w:val="000000"/>
                <w:lang w:val="ru-RU" w:eastAsia="ru-RU"/>
              </w:rPr>
            </w:pPr>
            <w:r w:rsidRPr="00DC150D">
              <w:rPr>
                <w:rFonts w:ascii="GHEA Grapalat" w:eastAsia="Calibri" w:hAnsi="GHEA Grapalat" w:cs="GHEA Grapalat"/>
                <w:color w:val="000000"/>
                <w:lang w:val="hy-AM" w:eastAsia="ru-RU"/>
              </w:rPr>
              <w:t xml:space="preserve">Сиденье тренажера представляет собой каркас из листового металла, к которому крепятся пластиковые сиденья. Две </w:t>
            </w:r>
            <w:r w:rsidRPr="00DC150D">
              <w:rPr>
                <w:rFonts w:ascii="GHEA Grapalat" w:eastAsia="Calibri" w:hAnsi="GHEA Grapalat" w:cs="GHEA Grapalat"/>
                <w:color w:val="000000"/>
                <w:lang w:val="hy-AM" w:eastAsia="ru-RU"/>
              </w:rPr>
              <w:lastRenderedPageBreak/>
              <w:t>металлические основы толщиной не менее 2,5 мм крепятся заклепками. Основа определяет контур корпуса сиденья. Основание имеет размеры не менее 284х485х35 мм, в верхней части сиденья имеется складная часть длиной не менее 282 мм и шириной не менее 35 мм, а сзади – продольно сложенная часть длиной не менее 485 мм и шириной не менее 35 мм. В основаниях имеются отверстия диаметром не менее 47 мм, по 2 отверстия. Сзади к основаниям крепится лист из листового металла толщиной не менее 2,5 мм. Задняя часть представляет собой изогнутую конструкцию, в сложенном виде ее размеры составляют 844х170х40 мм. Пластиковое сиденье тренажера должно быть изготовлено из пластика, со скругленными углами и скошенными кромками в форме трапеции. Размеры сиденья составляют не менее 269х330 мм, высота — не менее 24,5 мм. Радиус кривизны верхней передней поверхности при переходе к нижней составляет 20 мм, радиус кривизны нижней кромки — не менее 3 мм. Радиус кривизны сиденья в углах трапеции составляет не менее 30 мм. Передняя поверхность сиденья имеет специальный рисунок, выступающий на высоту 0,5 мм, что позволяет пользователю обеспечить удобное и устойчивое положение на тренажере. Конструкция сиденья включает 4 болта M8, которые встраиваются в конструкцию сиденья и изготавливаются методом литья в процессе производства. Болты расположены на расстоянии 133 и 164 мм от центра до центра по ширине и длине сиденья соответственно. На задней части сиденья расположены усиливающие ребра толщиной 3 мм. К опоре в нижней части сиденья крепится буфер. Буфер изготовлен из резиновой смеси, имеет размеры 170х40х75 мм, выполнен в форме буквы В, имеет два отверстия на узкой стороне, диаметр отверстия не менее 10 мм.</w:t>
            </w:r>
            <w:r w:rsidR="00A578F7" w:rsidRPr="00A578F7">
              <w:rPr>
                <w:rFonts w:ascii="GHEA Grapalat" w:eastAsia="Calibri" w:hAnsi="GHEA Grapalat" w:cs="GHEA Grapalat"/>
                <w:color w:val="000000"/>
                <w:lang w:val="hy-AM" w:eastAsia="ru-RU"/>
              </w:rPr>
              <w:t xml:space="preserve"> </w:t>
            </w:r>
            <w:r w:rsidRPr="00DC150D">
              <w:rPr>
                <w:lang w:val="ru-RU"/>
              </w:rPr>
              <w:t xml:space="preserve"> </w:t>
            </w:r>
            <w:r w:rsidRPr="00DC150D">
              <w:rPr>
                <w:rFonts w:ascii="GHEA Grapalat" w:eastAsia="Calibri" w:hAnsi="GHEA Grapalat" w:cs="GHEA Grapalat"/>
                <w:color w:val="000000"/>
                <w:lang w:val="hy-AM" w:eastAsia="ru-RU"/>
              </w:rPr>
              <w:t xml:space="preserve">К сиденью прикреплен буфер и дополнительная опора, предотвращающая его поломку. В нижней части конструкции, а также сзади, установлена </w:t>
            </w:r>
            <w:r w:rsidRPr="00DC150D">
              <w:rPr>
                <w:rFonts w:ascii="Cambria Math" w:eastAsia="Calibri" w:hAnsi="Cambria Math" w:cs="Cambria Math"/>
                <w:color w:val="000000"/>
                <w:lang w:val="hy-AM" w:eastAsia="ru-RU"/>
              </w:rPr>
              <w:t>​​</w:t>
            </w:r>
            <w:r w:rsidRPr="00DC150D">
              <w:rPr>
                <w:rFonts w:ascii="GHEA Grapalat" w:eastAsia="Calibri" w:hAnsi="GHEA Grapalat" w:cs="GHEA Grapalat"/>
                <w:color w:val="000000"/>
                <w:lang w:val="hy-AM" w:eastAsia="ru-RU"/>
              </w:rPr>
              <w:t xml:space="preserve">подножка, изготовленная из листового металла толщиной не менее 4 мм. Она согнута в форме U-образного профиля с изогнутой ножкой. Размеры опоры составляют не менее 400х50х78 мм. Габаритные размеры собранного сиденья не менее 393х400х977 мм. Опора изготовлена </w:t>
            </w:r>
            <w:r w:rsidRPr="00DC150D">
              <w:rPr>
                <w:rFonts w:ascii="Cambria Math" w:eastAsia="Calibri" w:hAnsi="Cambria Math" w:cs="Cambria Math"/>
                <w:color w:val="000000"/>
                <w:lang w:val="hy-AM" w:eastAsia="ru-RU"/>
              </w:rPr>
              <w:t>​​</w:t>
            </w:r>
            <w:r w:rsidRPr="00DC150D">
              <w:rPr>
                <w:rFonts w:ascii="GHEA Grapalat" w:eastAsia="Calibri" w:hAnsi="GHEA Grapalat" w:cs="GHEA Grapalat"/>
                <w:color w:val="000000"/>
                <w:lang w:val="hy-AM" w:eastAsia="ru-RU"/>
              </w:rPr>
              <w:t xml:space="preserve">из листового металла толщиной 2,5 мм, размеры после гибки не менее 560х376х127 мм. Внутри корпуса приварены две оси из окружности диаметром не менее 53 мм и длиной не менее 207 мм, приваренные на расстоянии не менее 280 мм между осями под углом не менее 97 градусов к вертикальной оси. </w:t>
            </w:r>
            <w:r w:rsidRPr="00DC150D">
              <w:rPr>
                <w:rFonts w:ascii="GHEA Grapalat" w:eastAsia="Calibri" w:hAnsi="GHEA Grapalat" w:cs="GHEA Grapalat"/>
                <w:color w:val="000000"/>
                <w:lang w:val="hy-AM" w:eastAsia="ru-RU"/>
              </w:rPr>
              <w:lastRenderedPageBreak/>
              <w:t>К оси прикреплен рычаг. Рычаг выполнен преимущественно из трубы диаметром не менее 48 мм, толщиной стенки не менее 3 мм, изогнутой под двумя углами не менее 135 градусов с радиусом изгиба не менее 76 мм. Размеры после изгиба составляют не менее 467 х 682 мм. Короткий конец трубы сжат до половины диаметра, второй конец сжат до диаметра 26,8 мм. К концу трубы, сжатому до половины диаметра, приварена втулка, выполненная из трубы диаметром не менее 60 мм, толщиной стенки не менее 8 мм и длиной не менее 136 мм. К нижней части рукоятки приварен отрезок трубы диаметром не менее 26,8 мм, толщиной стенки не менее 2,8 мм и длиной не менее 118 мм, один конец которого сжат до половины диаметра.</w:t>
            </w:r>
          </w:p>
          <w:p w:rsidR="00DC150D" w:rsidRPr="005C4BA1" w:rsidRDefault="00DC150D" w:rsidP="00DC150D">
            <w:pPr>
              <w:spacing w:line="254" w:lineRule="auto"/>
              <w:jc w:val="both"/>
              <w:rPr>
                <w:rFonts w:ascii="GHEA Grapalat" w:eastAsia="Calibri" w:hAnsi="GHEA Grapalat" w:cs="GHEA Grapalat"/>
                <w:color w:val="000000"/>
                <w:lang w:val="ru-RU" w:eastAsia="ru-RU"/>
              </w:rPr>
            </w:pPr>
            <w:r w:rsidRPr="00DC150D">
              <w:rPr>
                <w:rFonts w:ascii="GHEA Grapalat" w:eastAsia="Calibri" w:hAnsi="GHEA Grapalat" w:cs="GHEA Grapalat"/>
                <w:color w:val="000000"/>
                <w:lang w:val="hy-AM" w:eastAsia="ru-RU"/>
              </w:rPr>
              <w:t xml:space="preserve">Трубный участок приваривается на расстоянии не менее 70 мм от изгиба трубы до оси трубы. На верхнюю часть трубного участка диаметром не менее 60 мм приваривается рычаг из листового металла толщиной не менее 6 мм, размерами не менее 101х50 мм, имеющий отверстие диаметром не менее 25 мм. Концы обоих секций рукоятки закрыты пластиковыми ручками. Для установки на трубу диаметром не менее 25 мм требуется пластиковая ручка размерами не менее 130 мм и диаметром не менее 45 мм вдоль выступающей части. Внутренний диаметр ручки составляет не менее 25 мм, отверстие не сквозное, оно выполнено в виде выступа диаметром не менее 45 мм на глубине не менее 125 мм. Верхняя часть ручки имеет радиус закругления не менее 3 мм. Механизм регулировки нагрузки представляет собой конструкцию с винтом внутри и подвижными элементами. Рукоятка механизма представляет собой прорезиненный металлический лист толщиной не менее 6 мм. В листе имеются отверстия диаметром не менее 22 мм для лучшего сцепления с резиной. Собранная рукоятка имеет размеры не менее 102x102x16 мм, с углублениями радиусом не менее 26 мм для более удобного захвата. Рукоятка соединена с регулировочным винтом. Регулировочный винт изготовлен из нержавеющей стали, имеет диаметр не менее 22 мм и длину не менее 215 мм. На втором конце винта имеется резьбовая часть размером M8 длиной не менее 9 мм, которая соединена с регулировочной ручкой. Подвижный корпус из полиамида размерами не менее 43x47x43 мм приводится в движение винтом. Подвижный корпус имеет отверстие общей глубиной 47 мм. Подвижный корпус имеет выступающую часть толщиной не менее 12 мм с двумя отверстиями диаметром не менее 6 мм для соединения со штоком. Стержень представляет собой сварной </w:t>
            </w:r>
            <w:r w:rsidRPr="00DC150D">
              <w:rPr>
                <w:rFonts w:ascii="GHEA Grapalat" w:eastAsia="Calibri" w:hAnsi="GHEA Grapalat" w:cs="GHEA Grapalat"/>
                <w:color w:val="000000"/>
                <w:lang w:val="hy-AM" w:eastAsia="ru-RU"/>
              </w:rPr>
              <w:lastRenderedPageBreak/>
              <w:t>элемент, состоящий из следующих частей: стержень из листового металла толщиной не менее 6 мм, размерами не менее 281х16 мм, к которому прикреплено усиливающее ребро из листового металла толщиной не менее 6 мм. Приварен фланец толщиной 2,5 мм для соединения с подвижным корпусом, изготовленный из листового металла толщиной не менее 4 мм размерами 43х13 мм и двумя болтами M8. Один конец регулировочного болта соединен с рукояткой, второй конец — с втулкой, установленной в кронштейне. Весь механизм скрыт в корпусе, изготовленном из деталей из листового металла толщиной не менее 1,5 мм. Собранный маятник имеет размеры не менее 249х173х185 мм. Корпус изготовлен из листового металла толщиной не менее 3 мм в виде изогнутой L-образной детали. Внешняя ось выполнена из трубки диаметром не менее 34 мм и толщиной стенки не менее 5 мм. Трубка имеет канавки на обоих концах длиной не менее 23 мм и диаметром не менее 32,8 мм, длина оси составляет 89 мм.</w:t>
            </w:r>
          </w:p>
          <w:p w:rsidR="00DC150D" w:rsidRPr="005C4BA1" w:rsidRDefault="00DC150D" w:rsidP="00DC150D">
            <w:pPr>
              <w:spacing w:line="254" w:lineRule="auto"/>
              <w:jc w:val="both"/>
              <w:rPr>
                <w:rFonts w:ascii="GHEA Grapalat" w:eastAsia="Calibri" w:hAnsi="GHEA Grapalat" w:cs="GHEA Grapalat"/>
                <w:color w:val="000000"/>
                <w:lang w:val="ru-RU" w:eastAsia="ru-RU"/>
              </w:rPr>
            </w:pPr>
            <w:r w:rsidRPr="00DC150D">
              <w:rPr>
                <w:rFonts w:ascii="GHEA Grapalat" w:eastAsia="Calibri" w:hAnsi="GHEA Grapalat" w:cs="GHEA Grapalat"/>
                <w:color w:val="000000"/>
                <w:lang w:val="hy-AM" w:eastAsia="ru-RU"/>
              </w:rPr>
              <w:t xml:space="preserve">Центральная ось выполнена из трубы диаметром не менее 34 мм и толщиной стенки не менее 5 мм. Труба имеет канавки на обоих концах длиной не менее 23 мм до диаметра не менее 32,8 мм, длина оси составляет 185 мм. Собранный удлинительный рычаг имеет размеры не менее 905х185х119 мм, представляет собой металлический лист толщиной не менее 3 мм, изогнутый в виде U-образного профиля со скошенными сторонами, размерами не менее 49х49х905 мм. На скошенных сторонах имеются скосы внутри профиля на расстоянии не менее 12 мм под углом не менее 70 градусов, длина таких скосов на одном конце составляет не менее 670 мм. На кромках имеются отверстия диаметром не менее 34 мм. На стороне, где отсутствуют отверстия диаметром 34 мм, маятник имеет скос с отверстием диаметром не менее 27 мм. Оси изготовлены из трубы диаметром не менее 34 мм и толщиной стенки не менее 5 мм. Труба имеет канавки на обоих концах длиной не менее 23 мм и диаметром не менее 33,5 мм. Этот шатун имеет две приваренные оси длиной не менее 115 и 185 мм соответственно. Оси расположены на расстоянии не менее 330 мм друг от друга. Боковая панель представляет собой деталь из листового металла толщиной не менее 1,5 мм, размеры боковой панели составляют не менее 291х94 мм. Боковая панель крепится заклепками к маятнику с обеих сторон, рядом с внутренней осью. Пила представляет собой сварную конструкцию, изготовленную из швеллера, трубы и оси, размерами не менее 140х89х110 мм. Трубный профиль выполнен из профильной трубы размерами не </w:t>
            </w:r>
            <w:r w:rsidRPr="00DC150D">
              <w:rPr>
                <w:rFonts w:ascii="GHEA Grapalat" w:eastAsia="Calibri" w:hAnsi="GHEA Grapalat" w:cs="GHEA Grapalat"/>
                <w:color w:val="000000"/>
                <w:lang w:val="hy-AM" w:eastAsia="ru-RU"/>
              </w:rPr>
              <w:lastRenderedPageBreak/>
              <w:t>менее 60х60 мм, с толщиной стенки не менее 2 мм. Длина трубного профиля составляет не менее 125 мм. Труба имеет отверстия на боковых поверхностях. Швеллер выполнен из листового металла толщиной не менее 4 мм и представляет собой U-образный профиль размерами не менее 105х38х50 мм. Изогнутые опорные стержни имеют отверстие на одной стороне диаметром не менее 34 мм. Оси выполнены из трубы диаметром не менее 34 мм и толщиной стенки не менее 5 мм. Труба имеет канавки на обоих концах длиной не менее 23 мм и диаметром не менее 32,8 мм. Этот направляющий элемент имеет приваренную ось длиной не менее 89 мм. Шатун представляет собой сварную конструкцию, выполненную из швеллера и двух осей размерами не менее 380х185х70 мм.</w:t>
            </w:r>
          </w:p>
          <w:p w:rsidR="00DC150D" w:rsidRPr="00DC150D" w:rsidRDefault="00A578F7" w:rsidP="00DC150D">
            <w:pPr>
              <w:spacing w:line="254" w:lineRule="auto"/>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 xml:space="preserve"> </w:t>
            </w:r>
            <w:r w:rsidR="00DC150D" w:rsidRPr="00DC150D">
              <w:rPr>
                <w:lang w:val="ru-RU"/>
              </w:rPr>
              <w:t xml:space="preserve"> </w:t>
            </w:r>
            <w:r w:rsidR="00DC150D" w:rsidRPr="00DC150D">
              <w:rPr>
                <w:rFonts w:ascii="GHEA Grapalat" w:eastAsia="Calibri" w:hAnsi="GHEA Grapalat" w:cs="GHEA Grapalat"/>
                <w:color w:val="000000"/>
                <w:lang w:val="hy-AM" w:eastAsia="ru-RU"/>
              </w:rPr>
              <w:t>Профиль выполнен из листового металла толщиной не менее 2,5 мм, размерами не менее 380х47х70 мм. Профиль имеет U-образную форму, в изогнутых опорных стержнях с обеих сторон имеются отверстия диаметром не менее 34 мм на расстоянии не менее 25 мм от края профиля. Оси выполнены из трубы диаметром не менее 34 мм и толщиной стенки не менее 5 мм. На обоих концах трубы имеются канавки длиной не менее 23 мм и диаметром не менее 32,8 мм. Этот шатун имеет две приваренные оси длиной не менее 115 и 185 мм соответственно. Расстояние между осями составляет не менее 330 мм. Боковые кронштейны имеют размеры не менее 64х28х122 мм и представлены отверстием из листового металла толщиной не менее 4 мм, размерами не менее 64х122 мм. В верхней части имеется отверстие диаметром не менее 46 мм и диаметром 62 мм. Отверстие для крепления оси имеет диаметр не менее 32,8 мм, а глубина отверстия составляет не менее 22 мм. Диаметр посадочного места подшипника составляет не менее 46 мм. Штанги изготовлены из листового металла толщиной 3 мм размерами не менее 70х50х1219 мм. Для изогнутых деталей боковые стороны имеют изгибы внутри профиля на расстоянии не менее 6 мм под углом не менее 70 градусов. Штанги имеют 12 отверстий диаметром 6,3 мм, по 6 отверстий на деталь, расположенных с обеих сторон штанги. Анкерные болты представляют собой изделия, состоящие из стальной рамы диаметром не менее 12 мм, резьбовой части длиной 60 мм и диаметром не менее 300 мм, а также изогнутой части диаметром не менее 50 мм. Радиус изгиба анкерного болта составляет не менее 18 мм. Болт M12 расположен сверху на длинной части болта.</w:t>
            </w:r>
          </w:p>
          <w:p w:rsidR="00A578F7" w:rsidRPr="00A578F7"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GHEA Grapalat"/>
                <w:color w:val="000000"/>
                <w:lang w:val="hy-AM" w:eastAsia="ru-RU"/>
              </w:rPr>
              <w:lastRenderedPageBreak/>
              <w:t>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w:t>
            </w:r>
          </w:p>
        </w:tc>
      </w:tr>
      <w:tr w:rsidR="00A578F7" w:rsidRPr="005C4BA1" w:rsidTr="006B5F84">
        <w:trPr>
          <w:trHeight w:val="1430"/>
        </w:trPr>
        <w:tc>
          <w:tcPr>
            <w:tcW w:w="805" w:type="dxa"/>
            <w:gridSpan w:val="2"/>
          </w:tcPr>
          <w:p w:rsidR="00A578F7" w:rsidRPr="00A578F7" w:rsidRDefault="00A578F7" w:rsidP="00A578F7">
            <w:pPr>
              <w:numPr>
                <w:ilvl w:val="0"/>
                <w:numId w:val="1"/>
              </w:numPr>
              <w:spacing w:line="254" w:lineRule="auto"/>
              <w:contextualSpacing/>
              <w:jc w:val="both"/>
              <w:rPr>
                <w:rFonts w:ascii="GHEA Grapalat" w:eastAsia="Times New Roman" w:hAnsi="GHEA Grapalat" w:cs="Calibri"/>
                <w:color w:val="000000"/>
                <w:lang w:val="hy-AM"/>
              </w:rPr>
            </w:pPr>
          </w:p>
        </w:tc>
        <w:tc>
          <w:tcPr>
            <w:tcW w:w="2807" w:type="dxa"/>
          </w:tcPr>
          <w:p w:rsidR="00A578F7" w:rsidRPr="00A578F7" w:rsidRDefault="00234956" w:rsidP="00A578F7">
            <w:pPr>
              <w:spacing w:line="254" w:lineRule="auto"/>
              <w:jc w:val="both"/>
              <w:rPr>
                <w:rFonts w:ascii="GHEA Grapalat" w:eastAsia="Times New Roman" w:hAnsi="GHEA Grapalat" w:cs="Calibri"/>
                <w:color w:val="000000"/>
              </w:rPr>
            </w:pPr>
            <w:r w:rsidRPr="00234956">
              <w:rPr>
                <w:rFonts w:ascii="GHEA Grapalat" w:eastAsia="Times New Roman" w:hAnsi="GHEA Grapalat" w:cs="Calibri"/>
                <w:color w:val="000000"/>
                <w:lang w:val="hy-AM"/>
              </w:rPr>
              <w:t xml:space="preserve">Тренажер для подтягиваний сверху </w:t>
            </w:r>
            <w:r w:rsidR="00A578F7" w:rsidRPr="00A578F7">
              <w:rPr>
                <w:rFonts w:ascii="GHEA Grapalat" w:eastAsia="Times New Roman" w:hAnsi="GHEA Grapalat" w:cs="Calibri"/>
                <w:color w:val="000000"/>
              </w:rPr>
              <w:br/>
            </w:r>
          </w:p>
          <w:p w:rsidR="00A578F7" w:rsidRPr="00A578F7" w:rsidRDefault="00A578F7" w:rsidP="00A578F7">
            <w:pPr>
              <w:spacing w:line="254" w:lineRule="auto"/>
              <w:jc w:val="both"/>
              <w:rPr>
                <w:rFonts w:ascii="GHEA Grapalat" w:eastAsia="Times New Roman" w:hAnsi="GHEA Grapalat" w:cs="Calibri"/>
                <w:color w:val="000000"/>
                <w:lang w:val="hy-AM"/>
              </w:rPr>
            </w:pPr>
            <w:r w:rsidRPr="00A578F7">
              <w:rPr>
                <w:rFonts w:ascii="GHEA Grapalat" w:eastAsia="Times New Roman" w:hAnsi="GHEA Grapalat" w:cs="Calibri"/>
                <w:noProof/>
                <w:color w:val="000000"/>
              </w:rPr>
              <w:drawing>
                <wp:anchor distT="0" distB="0" distL="114300" distR="114300" simplePos="0" relativeHeight="251659264" behindDoc="0" locked="0" layoutInCell="1" allowOverlap="1" wp14:anchorId="547BB188" wp14:editId="285682C7">
                  <wp:simplePos x="0" y="0"/>
                  <wp:positionH relativeFrom="column">
                    <wp:posOffset>160925</wp:posOffset>
                  </wp:positionH>
                  <wp:positionV relativeFrom="paragraph">
                    <wp:posOffset>739302</wp:posOffset>
                  </wp:positionV>
                  <wp:extent cx="851926" cy="1346043"/>
                  <wp:effectExtent l="0" t="0" r="5715" b="6985"/>
                  <wp:wrapNone/>
                  <wp:docPr id="8" name="Picture 43">
                    <a:extLst xmlns:a="http://schemas.openxmlformats.org/drawingml/2006/main">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91D738-9E0B-453A-804B-A9B10B51D91B}"/>
                      </a:ext>
                    </a:extLst>
                  </wp:docPr>
                  <wp:cNvGraphicFramePr/>
                  <a:graphic xmlns:a="http://schemas.openxmlformats.org/drawingml/2006/main">
                    <a:graphicData uri="http://schemas.openxmlformats.org/drawingml/2006/picture">
                      <pic:pic xmlns:pic="http://schemas.openxmlformats.org/drawingml/2006/picture">
                        <pic:nvPicPr>
                          <pic:cNvPr id="43" name="Рисунок 815040">
                            <a:extLst>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91D738-9E0B-453A-804B-A9B10B51D91B}"/>
                              </a:ext>
                            </a:extLst>
                          </pic:cNvPr>
                          <pic:cNvPicPr>
                            <a:picLocks noChangeAspect="1"/>
                          </pic:cNvPicPr>
                        </pic:nvPicPr>
                        <pic:blipFill>
                          <a:blip r:embed="rId14" cstate="screen">
                            <a:extLst>
                              <a:ext uri="{28A0092B-C50C-407E-A947-70E740481C1C}">
                                <a14:useLocalDpi xmlns:a14="http://schemas.microsoft.com/office/drawing/2010/main"/>
                              </a:ext>
                            </a:extLst>
                          </a:blip>
                          <a:stretch>
                            <a:fillRect/>
                          </a:stretch>
                        </pic:blipFill>
                        <pic:spPr>
                          <a:xfrm>
                            <a:off x="0" y="0"/>
                            <a:ext cx="851926" cy="1346043"/>
                          </a:xfrm>
                          <a:prstGeom prst="rect">
                            <a:avLst/>
                          </a:prstGeom>
                        </pic:spPr>
                      </pic:pic>
                    </a:graphicData>
                  </a:graphic>
                  <wp14:sizeRelH relativeFrom="page">
                    <wp14:pctWidth>0</wp14:pctWidth>
                  </wp14:sizeRelH>
                  <wp14:sizeRelV relativeFrom="page">
                    <wp14:pctHeight>0</wp14:pctHeight>
                  </wp14:sizeRelV>
                </wp:anchor>
              </w:drawing>
            </w:r>
          </w:p>
        </w:tc>
        <w:tc>
          <w:tcPr>
            <w:tcW w:w="7188" w:type="dxa"/>
          </w:tcPr>
          <w:p w:rsidR="00DC150D" w:rsidRPr="00DC150D"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Габариты: длина 1209 мм, ширина 1078 мм, высота 1846 мм.</w:t>
            </w:r>
          </w:p>
          <w:p w:rsidR="00DC150D" w:rsidRPr="00DC150D"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Уличный тренажер должен представлять собой устойчивую конструкцию, обеспечивающую безопасные условия для занятий спортом на открытом воздухе.</w:t>
            </w:r>
          </w:p>
          <w:p w:rsidR="00DC150D" w:rsidRPr="00DC150D"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Конструкция должна обладать высокой прочностью. Во избежание травм и предотвращения застревания одежды и частей тела изделие должно быть спроектировано и изготовлено в соответствии с требованиями ГОСТ Р 57538-2017.</w:t>
            </w:r>
          </w:p>
          <w:p w:rsidR="00DC150D" w:rsidRPr="00DC150D"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Тренажер должен крепиться к бетонному каркасу оцинкованными анкерами. Для обеспечения безопасности и эстетичного вида отверстия для анкерных болтов закрыты пластиковыми заглушками. Тренажер должен быть вандалоустойчивым.</w:t>
            </w:r>
          </w:p>
          <w:p w:rsidR="00DC150D" w:rsidRPr="00DC150D"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Подвижные элементы конструкции тренажера должны быть свободны от выступов и заусенцев, углы и кромки должны быть закруглены. Минимальный радиус кривизны выступающих элементов изделия, доступных пользователю, составляет не менее 3 мм.</w:t>
            </w:r>
          </w:p>
          <w:p w:rsidR="00DC150D" w:rsidRPr="00DC150D"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Выступающие части резьбовых соединений должны быть защищены пластиковыми колпачками или иным способом, предусмотренным требованиями ГОСТ Р 57538-2017 и обеспечивающим безопасность конструкции.</w:t>
            </w:r>
          </w:p>
          <w:p w:rsidR="00DC150D" w:rsidRPr="00DC150D"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Выступающие и доступные концы труб, если таковые имеются, должны быть закрыты антивандальными пластиковыми колпачками.</w:t>
            </w:r>
          </w:p>
          <w:p w:rsidR="00DC150D" w:rsidRPr="00DC150D"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Все металлические части конструкции должны быть окрашены полимерной порошковой эмалью методом запекания в заводских условиях, что предотвращает коррозию металла. Анкерные болты должны быть оцинкованы.</w:t>
            </w:r>
          </w:p>
          <w:p w:rsidR="00DC150D" w:rsidRPr="00DC150D"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Каждый тренажер, в соответствии с ГОСТ Р 57538-2017, должен быть оборудован информационной табличкой, которая должна содержать информацию о производителе, месяце и годе изготовления, обозначении изделия, возрастных ограничениях, а также ограничениях по весу и росту участников.</w:t>
            </w:r>
          </w:p>
          <w:p w:rsidR="00DC150D" w:rsidRPr="00DC150D"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Стойка тренажера представляет собой конструкцию, состоящую из платформы и корпуса из листового металла. Весь корпус соединен стальными заклепками из стали 6х12. Стойка состоит из платформы и корпуса.</w:t>
            </w:r>
          </w:p>
          <w:p w:rsidR="00DC150D" w:rsidRPr="00DC150D" w:rsidRDefault="00DC150D" w:rsidP="00DC150D">
            <w:pPr>
              <w:spacing w:line="254" w:lineRule="auto"/>
              <w:jc w:val="both"/>
              <w:rPr>
                <w:rFonts w:ascii="GHEA Grapalat" w:eastAsia="Calibri" w:hAnsi="GHEA Grapalat" w:cs="Calibri"/>
                <w:color w:val="000000"/>
                <w:lang w:val="hy-AM" w:eastAsia="ru-RU"/>
              </w:rPr>
            </w:pPr>
          </w:p>
          <w:p w:rsidR="00A578F7" w:rsidRPr="00A578F7"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lastRenderedPageBreak/>
              <w:t>Платформа выполнена из стального листа толщиной 4 мм в виде гнутой открытой рамной конструкции. Габариты платформы после гибки составляют не менее 765 х 260 мм. Платформа имеет отверстия на межосевых расстояниях 617 х 200 мм. Отверстия на передней верхней поверхности выполнены диаметром 32 мм, отверстия на нижней поверхности — диаметром 17 мм. Общая высота платформы составляет не менее 125 мм, она состоит из общей платформы толщиной 40 мм и четырех наклонных вверх ребер определенной конфигурации, обеспечивающих проем и гибку из одного листа, высота наклонных ребер составляет не менее 80 мм. Ребра имеют отверстия для крепления к платформе корпуса.</w:t>
            </w:r>
            <w:r w:rsidR="00A578F7" w:rsidRPr="00A578F7">
              <w:rPr>
                <w:rFonts w:ascii="GHEA Grapalat" w:eastAsia="Calibri" w:hAnsi="GHEA Grapalat" w:cs="Calibri"/>
                <w:color w:val="000000"/>
                <w:lang w:val="hy-AM" w:eastAsia="ru-RU"/>
              </w:rPr>
              <w:t>:</w:t>
            </w:r>
          </w:p>
          <w:p w:rsidR="00DC150D" w:rsidRPr="00DC150D"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К платформе крепится корпус, состоящий из двух боковых панелей и передней и задней стенок. Боковые панели и стенки изготовлены из листового металла толщиной не менее 2,5 мм.</w:t>
            </w:r>
          </w:p>
          <w:p w:rsidR="00DC150D" w:rsidRPr="00DC150D"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 xml:space="preserve">Боковые панели выполнены в виде многослойной растянутой детали с изогнутыми стенками вдоль длинных кромок и сверху. В верхней части имеется отверстие диаметром 147 мм, в которое вставлена </w:t>
            </w:r>
            <w:r w:rsidRPr="00DC150D">
              <w:rPr>
                <w:rFonts w:ascii="Cambria Math" w:eastAsia="Calibri" w:hAnsi="Cambria Math" w:cs="Cambria Math"/>
                <w:color w:val="000000"/>
                <w:lang w:val="hy-AM" w:eastAsia="ru-RU"/>
              </w:rPr>
              <w:t>​​</w:t>
            </w:r>
            <w:r w:rsidRPr="00DC150D">
              <w:rPr>
                <w:rFonts w:ascii="GHEA Grapalat" w:eastAsia="Calibri" w:hAnsi="GHEA Grapalat" w:cs="GHEA Grapalat"/>
                <w:color w:val="000000"/>
                <w:lang w:val="hy-AM" w:eastAsia="ru-RU"/>
              </w:rPr>
              <w:t>вставка</w:t>
            </w:r>
            <w:r w:rsidRPr="00DC150D">
              <w:rPr>
                <w:rFonts w:ascii="GHEA Grapalat" w:eastAsia="Calibri" w:hAnsi="GHEA Grapalat" w:cs="Calibri"/>
                <w:color w:val="000000"/>
                <w:lang w:val="hy-AM" w:eastAsia="ru-RU"/>
              </w:rPr>
              <w:t xml:space="preserve"> </w:t>
            </w:r>
            <w:r w:rsidRPr="00DC150D">
              <w:rPr>
                <w:rFonts w:ascii="GHEA Grapalat" w:eastAsia="Calibri" w:hAnsi="GHEA Grapalat" w:cs="GHEA Grapalat"/>
                <w:color w:val="000000"/>
                <w:lang w:val="hy-AM" w:eastAsia="ru-RU"/>
              </w:rPr>
              <w:t>из</w:t>
            </w:r>
            <w:r w:rsidRPr="00DC150D">
              <w:rPr>
                <w:rFonts w:ascii="GHEA Grapalat" w:eastAsia="Calibri" w:hAnsi="GHEA Grapalat" w:cs="Calibri"/>
                <w:color w:val="000000"/>
                <w:lang w:val="hy-AM" w:eastAsia="ru-RU"/>
              </w:rPr>
              <w:t xml:space="preserve"> </w:t>
            </w:r>
            <w:r w:rsidRPr="00DC150D">
              <w:rPr>
                <w:rFonts w:ascii="GHEA Grapalat" w:eastAsia="Calibri" w:hAnsi="GHEA Grapalat" w:cs="GHEA Grapalat"/>
                <w:color w:val="000000"/>
                <w:lang w:val="hy-AM" w:eastAsia="ru-RU"/>
              </w:rPr>
              <w:t>листового</w:t>
            </w:r>
            <w:r w:rsidRPr="00DC150D">
              <w:rPr>
                <w:rFonts w:ascii="GHEA Grapalat" w:eastAsia="Calibri" w:hAnsi="GHEA Grapalat" w:cs="Calibri"/>
                <w:color w:val="000000"/>
                <w:lang w:val="hy-AM" w:eastAsia="ru-RU"/>
              </w:rPr>
              <w:t xml:space="preserve"> </w:t>
            </w:r>
            <w:r w:rsidRPr="00DC150D">
              <w:rPr>
                <w:rFonts w:ascii="GHEA Grapalat" w:eastAsia="Calibri" w:hAnsi="GHEA Grapalat" w:cs="GHEA Grapalat"/>
                <w:color w:val="000000"/>
                <w:lang w:val="hy-AM" w:eastAsia="ru-RU"/>
              </w:rPr>
              <w:t>металла</w:t>
            </w:r>
            <w:r w:rsidRPr="00DC150D">
              <w:rPr>
                <w:rFonts w:ascii="GHEA Grapalat" w:eastAsia="Calibri" w:hAnsi="GHEA Grapalat" w:cs="Calibri"/>
                <w:color w:val="000000"/>
                <w:lang w:val="hy-AM" w:eastAsia="ru-RU"/>
              </w:rPr>
              <w:t xml:space="preserve"> </w:t>
            </w:r>
            <w:r w:rsidRPr="00DC150D">
              <w:rPr>
                <w:rFonts w:ascii="GHEA Grapalat" w:eastAsia="Calibri" w:hAnsi="GHEA Grapalat" w:cs="GHEA Grapalat"/>
                <w:color w:val="000000"/>
                <w:lang w:val="hy-AM" w:eastAsia="ru-RU"/>
              </w:rPr>
              <w:t>толщиной</w:t>
            </w:r>
            <w:r w:rsidRPr="00DC150D">
              <w:rPr>
                <w:rFonts w:ascii="GHEA Grapalat" w:eastAsia="Calibri" w:hAnsi="GHEA Grapalat" w:cs="Calibri"/>
                <w:color w:val="000000"/>
                <w:lang w:val="hy-AM" w:eastAsia="ru-RU"/>
              </w:rPr>
              <w:t xml:space="preserve"> 4 </w:t>
            </w:r>
            <w:r w:rsidRPr="00DC150D">
              <w:rPr>
                <w:rFonts w:ascii="GHEA Grapalat" w:eastAsia="Calibri" w:hAnsi="GHEA Grapalat" w:cs="GHEA Grapalat"/>
                <w:color w:val="000000"/>
                <w:lang w:val="hy-AM" w:eastAsia="ru-RU"/>
              </w:rPr>
              <w:t>мм</w:t>
            </w:r>
            <w:r w:rsidRPr="00DC150D">
              <w:rPr>
                <w:rFonts w:ascii="GHEA Grapalat" w:eastAsia="Calibri" w:hAnsi="GHEA Grapalat" w:cs="Calibri"/>
                <w:color w:val="000000"/>
                <w:lang w:val="hy-AM" w:eastAsia="ru-RU"/>
              </w:rPr>
              <w:t xml:space="preserve">. </w:t>
            </w:r>
            <w:r w:rsidRPr="00DC150D">
              <w:rPr>
                <w:rFonts w:ascii="GHEA Grapalat" w:eastAsia="Calibri" w:hAnsi="GHEA Grapalat" w:cs="GHEA Grapalat"/>
                <w:color w:val="000000"/>
                <w:lang w:val="hy-AM" w:eastAsia="ru-RU"/>
              </w:rPr>
              <w:t>Вставка</w:t>
            </w:r>
            <w:r w:rsidRPr="00DC150D">
              <w:rPr>
                <w:rFonts w:ascii="GHEA Grapalat" w:eastAsia="Calibri" w:hAnsi="GHEA Grapalat" w:cs="Calibri"/>
                <w:color w:val="000000"/>
                <w:lang w:val="hy-AM" w:eastAsia="ru-RU"/>
              </w:rPr>
              <w:t xml:space="preserve"> </w:t>
            </w:r>
            <w:r w:rsidRPr="00DC150D">
              <w:rPr>
                <w:rFonts w:ascii="GHEA Grapalat" w:eastAsia="Calibri" w:hAnsi="GHEA Grapalat" w:cs="GHEA Grapalat"/>
                <w:color w:val="000000"/>
                <w:lang w:val="hy-AM" w:eastAsia="ru-RU"/>
              </w:rPr>
              <w:t>представляет</w:t>
            </w:r>
            <w:r w:rsidRPr="00DC150D">
              <w:rPr>
                <w:rFonts w:ascii="GHEA Grapalat" w:eastAsia="Calibri" w:hAnsi="GHEA Grapalat" w:cs="Calibri"/>
                <w:color w:val="000000"/>
                <w:lang w:val="hy-AM" w:eastAsia="ru-RU"/>
              </w:rPr>
              <w:t xml:space="preserve"> </w:t>
            </w:r>
            <w:r w:rsidRPr="00DC150D">
              <w:rPr>
                <w:rFonts w:ascii="GHEA Grapalat" w:eastAsia="Calibri" w:hAnsi="GHEA Grapalat" w:cs="GHEA Grapalat"/>
                <w:color w:val="000000"/>
                <w:lang w:val="hy-AM" w:eastAsia="ru-RU"/>
              </w:rPr>
              <w:t>собой</w:t>
            </w:r>
            <w:r w:rsidRPr="00DC150D">
              <w:rPr>
                <w:rFonts w:ascii="GHEA Grapalat" w:eastAsia="Calibri" w:hAnsi="GHEA Grapalat" w:cs="Calibri"/>
                <w:color w:val="000000"/>
                <w:lang w:val="hy-AM" w:eastAsia="ru-RU"/>
              </w:rPr>
              <w:t xml:space="preserve"> </w:t>
            </w:r>
            <w:r w:rsidRPr="00DC150D">
              <w:rPr>
                <w:rFonts w:ascii="GHEA Grapalat" w:eastAsia="Calibri" w:hAnsi="GHEA Grapalat" w:cs="GHEA Grapalat"/>
                <w:color w:val="000000"/>
                <w:lang w:val="hy-AM" w:eastAsia="ru-RU"/>
              </w:rPr>
              <w:t>конструкцию</w:t>
            </w:r>
            <w:r w:rsidRPr="00DC150D">
              <w:rPr>
                <w:rFonts w:ascii="GHEA Grapalat" w:eastAsia="Calibri" w:hAnsi="GHEA Grapalat" w:cs="Calibri"/>
                <w:color w:val="000000"/>
                <w:lang w:val="hy-AM" w:eastAsia="ru-RU"/>
              </w:rPr>
              <w:t xml:space="preserve"> </w:t>
            </w:r>
            <w:r w:rsidRPr="00DC150D">
              <w:rPr>
                <w:rFonts w:ascii="GHEA Grapalat" w:eastAsia="Calibri" w:hAnsi="GHEA Grapalat" w:cs="GHEA Grapalat"/>
                <w:color w:val="000000"/>
                <w:lang w:val="hy-AM" w:eastAsia="ru-RU"/>
              </w:rPr>
              <w:t>в</w:t>
            </w:r>
            <w:r w:rsidRPr="00DC150D">
              <w:rPr>
                <w:rFonts w:ascii="GHEA Grapalat" w:eastAsia="Calibri" w:hAnsi="GHEA Grapalat" w:cs="Calibri"/>
                <w:color w:val="000000"/>
                <w:lang w:val="hy-AM" w:eastAsia="ru-RU"/>
              </w:rPr>
              <w:t xml:space="preserve"> </w:t>
            </w:r>
            <w:r w:rsidRPr="00DC150D">
              <w:rPr>
                <w:rFonts w:ascii="GHEA Grapalat" w:eastAsia="Calibri" w:hAnsi="GHEA Grapalat" w:cs="GHEA Grapalat"/>
                <w:color w:val="000000"/>
                <w:lang w:val="hy-AM" w:eastAsia="ru-RU"/>
              </w:rPr>
              <w:t>виде</w:t>
            </w:r>
            <w:r w:rsidRPr="00DC150D">
              <w:rPr>
                <w:rFonts w:ascii="GHEA Grapalat" w:eastAsia="Calibri" w:hAnsi="GHEA Grapalat" w:cs="Calibri"/>
                <w:color w:val="000000"/>
                <w:lang w:val="hy-AM" w:eastAsia="ru-RU"/>
              </w:rPr>
              <w:t xml:space="preserve"> </w:t>
            </w:r>
            <w:r w:rsidRPr="00DC150D">
              <w:rPr>
                <w:rFonts w:ascii="GHEA Grapalat" w:eastAsia="Calibri" w:hAnsi="GHEA Grapalat" w:cs="GHEA Grapalat"/>
                <w:color w:val="000000"/>
                <w:lang w:val="hy-AM" w:eastAsia="ru-RU"/>
              </w:rPr>
              <w:t>изогнутого</w:t>
            </w:r>
            <w:r w:rsidRPr="00DC150D">
              <w:rPr>
                <w:rFonts w:ascii="GHEA Grapalat" w:eastAsia="Calibri" w:hAnsi="GHEA Grapalat" w:cs="Calibri"/>
                <w:color w:val="000000"/>
                <w:lang w:val="hy-AM" w:eastAsia="ru-RU"/>
              </w:rPr>
              <w:t xml:space="preserve"> U-</w:t>
            </w:r>
            <w:r w:rsidRPr="00DC150D">
              <w:rPr>
                <w:rFonts w:ascii="GHEA Grapalat" w:eastAsia="Calibri" w:hAnsi="GHEA Grapalat" w:cs="GHEA Grapalat"/>
                <w:color w:val="000000"/>
                <w:lang w:val="hy-AM" w:eastAsia="ru-RU"/>
              </w:rPr>
              <w:t>образного</w:t>
            </w:r>
            <w:r w:rsidRPr="00DC150D">
              <w:rPr>
                <w:rFonts w:ascii="GHEA Grapalat" w:eastAsia="Calibri" w:hAnsi="GHEA Grapalat" w:cs="Calibri"/>
                <w:color w:val="000000"/>
                <w:lang w:val="hy-AM" w:eastAsia="ru-RU"/>
              </w:rPr>
              <w:t xml:space="preserve"> </w:t>
            </w:r>
            <w:r w:rsidRPr="00DC150D">
              <w:rPr>
                <w:rFonts w:ascii="GHEA Grapalat" w:eastAsia="Calibri" w:hAnsi="GHEA Grapalat" w:cs="GHEA Grapalat"/>
                <w:color w:val="000000"/>
                <w:lang w:val="hy-AM" w:eastAsia="ru-RU"/>
              </w:rPr>
              <w:t>профиля</w:t>
            </w:r>
            <w:r w:rsidRPr="00DC150D">
              <w:rPr>
                <w:rFonts w:ascii="GHEA Grapalat" w:eastAsia="Calibri" w:hAnsi="GHEA Grapalat" w:cs="Calibri"/>
                <w:color w:val="000000"/>
                <w:lang w:val="hy-AM" w:eastAsia="ru-RU"/>
              </w:rPr>
              <w:t xml:space="preserve">, </w:t>
            </w:r>
            <w:r w:rsidRPr="00DC150D">
              <w:rPr>
                <w:rFonts w:ascii="GHEA Grapalat" w:eastAsia="Calibri" w:hAnsi="GHEA Grapalat" w:cs="GHEA Grapalat"/>
                <w:color w:val="000000"/>
                <w:lang w:val="hy-AM" w:eastAsia="ru-RU"/>
              </w:rPr>
              <w:t>в</w:t>
            </w:r>
            <w:r w:rsidRPr="00DC150D">
              <w:rPr>
                <w:rFonts w:ascii="GHEA Grapalat" w:eastAsia="Calibri" w:hAnsi="GHEA Grapalat" w:cs="Calibri"/>
                <w:color w:val="000000"/>
                <w:lang w:val="hy-AM" w:eastAsia="ru-RU"/>
              </w:rPr>
              <w:t xml:space="preserve"> </w:t>
            </w:r>
            <w:r w:rsidRPr="00DC150D">
              <w:rPr>
                <w:rFonts w:ascii="GHEA Grapalat" w:eastAsia="Calibri" w:hAnsi="GHEA Grapalat" w:cs="GHEA Grapalat"/>
                <w:color w:val="000000"/>
                <w:lang w:val="hy-AM" w:eastAsia="ru-RU"/>
              </w:rPr>
              <w:t>котором</w:t>
            </w:r>
            <w:r w:rsidRPr="00DC150D">
              <w:rPr>
                <w:rFonts w:ascii="GHEA Grapalat" w:eastAsia="Calibri" w:hAnsi="GHEA Grapalat" w:cs="Calibri"/>
                <w:color w:val="000000"/>
                <w:lang w:val="hy-AM" w:eastAsia="ru-RU"/>
              </w:rPr>
              <w:t xml:space="preserve"> </w:t>
            </w:r>
            <w:r w:rsidRPr="00DC150D">
              <w:rPr>
                <w:rFonts w:ascii="GHEA Grapalat" w:eastAsia="Calibri" w:hAnsi="GHEA Grapalat" w:cs="GHEA Grapalat"/>
                <w:color w:val="000000"/>
                <w:lang w:val="hy-AM" w:eastAsia="ru-RU"/>
              </w:rPr>
              <w:t>выполн</w:t>
            </w:r>
            <w:r w:rsidRPr="00DC150D">
              <w:rPr>
                <w:rFonts w:ascii="GHEA Grapalat" w:eastAsia="Calibri" w:hAnsi="GHEA Grapalat" w:cs="Calibri"/>
                <w:color w:val="000000"/>
                <w:lang w:val="hy-AM" w:eastAsia="ru-RU"/>
              </w:rPr>
              <w:t>ено отверстие диаметром 46,6 мм и две канавки по его периметру. Размеры вставки составляют не менее 162х156х24 мм. В отверстиях по бокам установлены подшипники скольжения.</w:t>
            </w:r>
          </w:p>
          <w:p w:rsidR="00DC150D" w:rsidRPr="00DC150D"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К корпусу крепится подстаканник, изготовленный из листового металла толщиной не менее 2,5 мм. Подстаканник представляет собой изогнутую деталь с овальным отверстием размером не менее 72х72 мм в верхней части после изгиба и установки на тренажер. Размеры подстаканника составляют не менее 90х90х144 мм.</w:t>
            </w:r>
          </w:p>
          <w:p w:rsidR="00DC150D" w:rsidRPr="00DC150D"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К корпусу крепится крючок для одежды из листового металла толщиной не менее 2,5 мм, который после изгиба представляет собой изогнутую деталь размерами не менее 20х25х66 мм. Он выполнен в виде изогнутого L-образного крючка, размеры полок составляют не менее 66, 25 и 21 мм.</w:t>
            </w:r>
          </w:p>
          <w:p w:rsidR="00DC150D" w:rsidRPr="005C4BA1" w:rsidRDefault="00DC150D" w:rsidP="00DC150D">
            <w:pPr>
              <w:spacing w:line="254" w:lineRule="auto"/>
              <w:jc w:val="both"/>
              <w:rPr>
                <w:rFonts w:ascii="GHEA Grapalat" w:eastAsia="Calibri" w:hAnsi="GHEA Grapalat" w:cs="Calibri"/>
                <w:color w:val="000000"/>
                <w:lang w:val="ru-RU" w:eastAsia="ru-RU"/>
              </w:rPr>
            </w:pPr>
            <w:r w:rsidRPr="00DC150D">
              <w:rPr>
                <w:rFonts w:ascii="GHEA Grapalat" w:eastAsia="Calibri" w:hAnsi="GHEA Grapalat" w:cs="Calibri"/>
                <w:color w:val="000000"/>
                <w:lang w:val="hy-AM" w:eastAsia="ru-RU"/>
              </w:rPr>
              <w:t>Сиденье тренажера собрано в виде каркасной конструкции из листового металла, к которой крепятся пластиковые сиденья.</w:t>
            </w:r>
          </w:p>
          <w:p w:rsidR="00DC150D" w:rsidRPr="00DC150D"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 xml:space="preserve">В передней части корпуса сиденья расположена опора, представляющая собой трубу диаметром не менее 42 мм, толщиной стенки не менее 2,8 мм и длиной не менее 340 мм. К трубе приварен корпус из листового металла толщиной не менее </w:t>
            </w:r>
            <w:r w:rsidRPr="00DC150D">
              <w:rPr>
                <w:rFonts w:ascii="GHEA Grapalat" w:eastAsia="Calibri" w:hAnsi="GHEA Grapalat" w:cs="Calibri"/>
                <w:color w:val="000000"/>
                <w:lang w:val="hy-AM" w:eastAsia="ru-RU"/>
              </w:rPr>
              <w:lastRenderedPageBreak/>
              <w:t>2,5 мм, выполненный в виде U-образного профиля, открытого и изогнутого под углом не менее 123 градусов. Собранная опора имеет размеры не менее 447х266х340 мм.</w:t>
            </w:r>
          </w:p>
          <w:p w:rsidR="00DC150D" w:rsidRPr="00DC150D"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К опоре с помощью заклепок прикреплены два основания из листового металла толщиной не менее 2,5 мм. Основание определяет контур корпуса сиденья. Основание имеет размеры не менее 411х499х35 мм, в верхней части сиденья длина составляет не менее 284 мм, а ширина — не менее 35 мм, а в задней части — не менее 477 мм, а ширина — не менее 35 мм. Основания имеют отверстия диаметром не менее 46 мм, 2 отверстия. Сзади к основаниям крепится лист листового металла толщиной не менее 2,5 мм. Спинка сиденья представляет собой открытую коробчатую гнутую конструкцию, размеры в сложенном виде составляют 844х170х40 мм.</w:t>
            </w:r>
          </w:p>
          <w:p w:rsidR="00DC150D" w:rsidRPr="00DC150D"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Пластиковое сиденье тренажера должно быть изготовлено из пластика со скругленными углами и срезанными кромками в трапециевидной форме. Размеры сиденья не менее 269х330 мм при высоте не менее 24,5 мм. Радиус закругления верхней передней поверхности при переходе к нижней составляет 20 мм, радиус закругления нижней кромки не менее 3 мм. Радиусы закругления сиденья в углах трапеции не менее 30 мм. Передняя поверхность сиденья имеет специальный рельефный рисунок высотой 0,5 мм, обеспечивающий удобное и устойчивое положение пользователя на тренажере. Конструкция сиденья включает 4 гайки M8, которые интегрированы в конструкцию сиденья и отлиты в процессе его производства. Под гайками уплотняется материал в виде цилиндрической детали диаметром 34 мм, что позволяет устанавливать сиденье на любую плоскую платформу или плоскую поверхность. Гайки расположены вдоль ширины и длины сиденья на межосевом расстоянии 133 и 164 мм соответственно. Обратная сторона сиденья имеет ребра жесткости толщиной 3 мм.</w:t>
            </w:r>
          </w:p>
          <w:p w:rsidR="00DC150D" w:rsidRPr="005C4BA1" w:rsidRDefault="00DC150D" w:rsidP="00DC150D">
            <w:pPr>
              <w:spacing w:line="254" w:lineRule="auto"/>
              <w:jc w:val="both"/>
              <w:rPr>
                <w:rFonts w:ascii="GHEA Grapalat" w:eastAsia="Calibri" w:hAnsi="GHEA Grapalat" w:cs="Calibri"/>
                <w:color w:val="000000"/>
                <w:lang w:val="ru-RU" w:eastAsia="ru-RU"/>
              </w:rPr>
            </w:pPr>
            <w:r w:rsidRPr="00DC150D">
              <w:rPr>
                <w:rFonts w:ascii="GHEA Grapalat" w:eastAsia="Calibri" w:hAnsi="GHEA Grapalat" w:cs="Calibri"/>
                <w:color w:val="000000"/>
                <w:lang w:val="hy-AM" w:eastAsia="ru-RU"/>
              </w:rPr>
              <w:t>Механизм регулировки нагрузки представляет собой корпусную конструкцию с винтом и подвижными элементами внутри.</w:t>
            </w:r>
          </w:p>
          <w:p w:rsidR="00DC150D" w:rsidRPr="00DC150D"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Рукоятка механизма представляет собой прорезиненный металлический лист толщиной не менее 6 мм, покрытый резиновой смесью. В листе имеются отверстия диаметром не менее 22 мм для лучшего сцепления с резиной. Собранная рукоятка имеет размеры не менее 102х102х16 мм и снабжена канавками радиусом не менее 26 мм для более удобного захвата.</w:t>
            </w:r>
          </w:p>
          <w:p w:rsidR="00DC150D" w:rsidRPr="00DC150D"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 xml:space="preserve">Рукоятка представляет собой сварную конструкцию из труб и </w:t>
            </w:r>
            <w:r w:rsidRPr="00DC150D">
              <w:rPr>
                <w:rFonts w:ascii="GHEA Grapalat" w:eastAsia="Calibri" w:hAnsi="GHEA Grapalat" w:cs="Calibri"/>
                <w:color w:val="000000"/>
                <w:lang w:val="hy-AM" w:eastAsia="ru-RU"/>
              </w:rPr>
              <w:lastRenderedPageBreak/>
              <w:t>листов.</w:t>
            </w:r>
          </w:p>
          <w:p w:rsidR="00DC150D" w:rsidRPr="00DC150D"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Основание ручки представляет собой трубчатый диск. Это конструкция из металлического листа толщиной не менее 6 мм и диаметром не менее 164 мм, с центральным отверстием диаметром не менее 60 мм. К диску приварен корпус из трубы диаметром не менее 76 мм, толщиной стенки не менее 3,5 мм и длиной не менее 198 мм. В корпусе вырезано овальное отверстие размером не менее 62х57 мм, расположенное на расстоянии не менее 22 мм от края трубки. Отверстие не сквозное. Этот корпус содержит часть рукоятки тренажера, изготовленную из трубки диаметром не менее 57 мм, толщиной стенки не менее 3 мм и длиной не менее 459 мм, которая вставляется в отверстие в чаше до упора для сварки. Эта часть рукоятки имеет срез под углом 70 градусов на одном конце, а с другой стороны, на расстоянии не менее 48 мм от конца трубки до оси, имеется канал диаметром не менее 43 мм.</w:t>
            </w:r>
          </w:p>
          <w:p w:rsidR="00DC150D" w:rsidRPr="00DC150D"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Вторая часть рукоятки представляет собой кронштейн, изготовленный из трубки диаметром не менее 42,3 мм и толщиной стенки не менее 2,8 мм, который вставляется в дисковую часть, в отверстии которой выполнена трубка диаметром 57 мм. Фитинг имеет U-образную форму, углы которой изогнуты не менее чем на 135 и 103 градуса, прямые участки трубы имеют длину не менее 78, 120 и 192 мм.</w:t>
            </w:r>
          </w:p>
          <w:p w:rsidR="00DC150D" w:rsidRPr="00DC150D"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Размеры рукоятки не менее 845х450х164 мм.</w:t>
            </w:r>
          </w:p>
          <w:p w:rsidR="00A578F7" w:rsidRPr="00A578F7" w:rsidRDefault="00DC150D" w:rsidP="00DC150D">
            <w:pPr>
              <w:spacing w:line="254" w:lineRule="auto"/>
              <w:jc w:val="both"/>
              <w:rPr>
                <w:rFonts w:ascii="GHEA Grapalat" w:eastAsia="Calibri" w:hAnsi="GHEA Grapalat" w:cs="Calibri"/>
                <w:color w:val="000000"/>
                <w:lang w:val="hy-AM" w:eastAsia="ru-RU"/>
              </w:rPr>
            </w:pPr>
            <w:r w:rsidRPr="00DC150D">
              <w:rPr>
                <w:rFonts w:ascii="GHEA Grapalat" w:eastAsia="Calibri" w:hAnsi="GHEA Grapalat" w:cs="Calibri"/>
                <w:color w:val="000000"/>
                <w:lang w:val="hy-AM" w:eastAsia="ru-RU"/>
              </w:rPr>
              <w:t>Фитинги снабжены пластиковыми рукоятками, длина рукоятки не менее 100 мм, наружный диаметр рукоятки по контуру выступов не менее 47 мм. Рукоятка имеет монтажное отверстие диаметром не менее 40 мм. Рукоятка имеет выступы высотой не менее 0,5 мм и радиусом не менее 1,5 мм, расположенные с интервалами по диаметру и длине.</w:t>
            </w:r>
          </w:p>
          <w:p w:rsidR="00234956" w:rsidRPr="00234956" w:rsidRDefault="00234956" w:rsidP="00234956">
            <w:pPr>
              <w:spacing w:line="254" w:lineRule="auto"/>
              <w:jc w:val="both"/>
              <w:rPr>
                <w:rFonts w:ascii="GHEA Grapalat" w:eastAsia="Calibri" w:hAnsi="GHEA Grapalat" w:cs="Calibri"/>
                <w:color w:val="000000"/>
                <w:lang w:val="hy-AM" w:eastAsia="ru-RU"/>
              </w:rPr>
            </w:pPr>
            <w:r w:rsidRPr="00234956">
              <w:rPr>
                <w:rFonts w:ascii="GHEA Grapalat" w:eastAsia="Calibri" w:hAnsi="GHEA Grapalat" w:cs="Calibri"/>
                <w:color w:val="000000"/>
                <w:lang w:val="hy-AM" w:eastAsia="ru-RU"/>
              </w:rPr>
              <w:t>Рукоятка соединена с регулировочным винтом. Регулировочный винт изготовлен из нержавеющей стали, имеет диаметр не менее 22 мм и длину не менее 215 мм. На расстоянии 24 мм от края нарезана трапецеидальная резьба с минимальной спецификацией Tr22x8 и длиной не менее 147 мм, что позволяет перемещать подвижный элемент. На втором конце винта имеется резьбовое сечение M8 длиной не менее 9 мм, которое соединено с регулировочной рукояткой.</w:t>
            </w:r>
          </w:p>
          <w:p w:rsidR="00234956" w:rsidRPr="00234956" w:rsidRDefault="00234956" w:rsidP="00234956">
            <w:pPr>
              <w:spacing w:line="254" w:lineRule="auto"/>
              <w:jc w:val="both"/>
              <w:rPr>
                <w:rFonts w:ascii="GHEA Grapalat" w:eastAsia="Calibri" w:hAnsi="GHEA Grapalat" w:cs="Calibri"/>
                <w:color w:val="000000"/>
                <w:lang w:val="hy-AM" w:eastAsia="ru-RU"/>
              </w:rPr>
            </w:pPr>
            <w:r w:rsidRPr="00234956">
              <w:rPr>
                <w:rFonts w:ascii="GHEA Grapalat" w:eastAsia="Calibri" w:hAnsi="GHEA Grapalat" w:cs="Calibri"/>
                <w:color w:val="000000"/>
                <w:lang w:val="hy-AM" w:eastAsia="ru-RU"/>
              </w:rPr>
              <w:t xml:space="preserve">Стержень представляет собой металлический лист толщиной не менее 3 мм, изогнутый в U-образный профиль с закругленными боковыми сторонами. Габариты конструкции составляют не менее </w:t>
            </w:r>
            <w:r w:rsidRPr="00234956">
              <w:rPr>
                <w:rFonts w:ascii="GHEA Grapalat" w:eastAsia="Calibri" w:hAnsi="GHEA Grapalat" w:cs="Calibri"/>
                <w:color w:val="000000"/>
                <w:lang w:val="hy-AM" w:eastAsia="ru-RU"/>
              </w:rPr>
              <w:lastRenderedPageBreak/>
              <w:t>68x50x994 мм. Для изогнутых полок боковые стенки имеют изгибы внутрь профиля на расстоянии не менее 8 мм под углом не менее 70 градусов. Полки проекта имеют 12 отверстий диаметром 6,3 мм, по 6 отверстий на каждой полке, расположенных с обеих сторон чертежа.</w:t>
            </w:r>
          </w:p>
          <w:p w:rsidR="00234956" w:rsidRPr="00234956" w:rsidRDefault="00234956" w:rsidP="00234956">
            <w:pPr>
              <w:spacing w:line="254" w:lineRule="auto"/>
              <w:jc w:val="both"/>
              <w:rPr>
                <w:rFonts w:ascii="GHEA Grapalat" w:eastAsia="Calibri" w:hAnsi="GHEA Grapalat" w:cs="Calibri"/>
                <w:color w:val="000000"/>
                <w:lang w:val="hy-AM" w:eastAsia="ru-RU"/>
              </w:rPr>
            </w:pPr>
            <w:r w:rsidRPr="00234956">
              <w:rPr>
                <w:rFonts w:ascii="GHEA Grapalat" w:eastAsia="Calibri" w:hAnsi="GHEA Grapalat" w:cs="Calibri"/>
                <w:color w:val="000000"/>
                <w:lang w:val="hy-AM" w:eastAsia="ru-RU"/>
              </w:rPr>
              <w:t>Анкерный болт, входящий в комплект поставки, представляет собой изделие из стальной рамы диаметром не менее 12 мм с резьбовым участком по всей длине.</w:t>
            </w:r>
          </w:p>
          <w:p w:rsidR="00234956" w:rsidRPr="00234956" w:rsidRDefault="00234956" w:rsidP="00234956">
            <w:pPr>
              <w:spacing w:line="254" w:lineRule="auto"/>
              <w:jc w:val="both"/>
              <w:rPr>
                <w:rFonts w:ascii="GHEA Grapalat" w:eastAsia="Calibri" w:hAnsi="GHEA Grapalat" w:cs="Calibri"/>
                <w:color w:val="000000"/>
                <w:lang w:val="hy-AM" w:eastAsia="ru-RU"/>
              </w:rPr>
            </w:pPr>
            <w:r w:rsidRPr="00234956">
              <w:rPr>
                <w:rFonts w:ascii="GHEA Grapalat" w:eastAsia="Calibri" w:hAnsi="GHEA Grapalat" w:cs="Calibri"/>
                <w:color w:val="000000"/>
                <w:lang w:val="hy-AM" w:eastAsia="ru-RU"/>
              </w:rPr>
              <w:t>Анкеры, входящие в комплект, представляют собой изделие из стальной рамы диаметром не менее 12 мм с резьбовым участком по всей длине 60 мм. Анкерный болт в изогнутом состоянии имеет размеры не менее 300 мм и изогнутое сечение не менее 50 мм. Радиус изгиба анкерного болта составляет не менее 18 мм. Резьба M12 нанесена на верхней части длинной части болта.</w:t>
            </w:r>
          </w:p>
          <w:p w:rsidR="00A578F7" w:rsidRPr="00A578F7" w:rsidRDefault="00234956" w:rsidP="00234956">
            <w:pPr>
              <w:spacing w:line="254" w:lineRule="auto"/>
              <w:jc w:val="both"/>
              <w:rPr>
                <w:rFonts w:ascii="GHEA Grapalat" w:eastAsia="Calibri" w:hAnsi="GHEA Grapalat" w:cs="Calibri"/>
                <w:color w:val="000000"/>
                <w:lang w:val="hy-AM" w:eastAsia="ru-RU"/>
              </w:rPr>
            </w:pPr>
            <w:r w:rsidRPr="00234956">
              <w:rPr>
                <w:rFonts w:ascii="GHEA Grapalat" w:eastAsia="Calibri" w:hAnsi="GHEA Grapalat" w:cs="Calibri"/>
                <w:color w:val="000000"/>
                <w:lang w:val="hy-AM" w:eastAsia="ru-RU"/>
              </w:rPr>
              <w:t>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w:t>
            </w:r>
          </w:p>
        </w:tc>
      </w:tr>
      <w:tr w:rsidR="00A578F7" w:rsidRPr="005C4BA1" w:rsidTr="006B5F84">
        <w:trPr>
          <w:trHeight w:val="2240"/>
        </w:trPr>
        <w:tc>
          <w:tcPr>
            <w:tcW w:w="805" w:type="dxa"/>
            <w:gridSpan w:val="2"/>
            <w:vAlign w:val="center"/>
          </w:tcPr>
          <w:p w:rsidR="00A578F7" w:rsidRPr="00A578F7" w:rsidRDefault="00A578F7" w:rsidP="00A578F7">
            <w:pPr>
              <w:numPr>
                <w:ilvl w:val="0"/>
                <w:numId w:val="1"/>
              </w:numPr>
              <w:spacing w:line="254" w:lineRule="auto"/>
              <w:contextualSpacing/>
              <w:jc w:val="center"/>
              <w:rPr>
                <w:rFonts w:ascii="GHEA Grapalat" w:eastAsia="Times New Roman" w:hAnsi="GHEA Grapalat" w:cs="Calibri"/>
                <w:color w:val="000000"/>
                <w:lang w:val="hy-AM"/>
              </w:rPr>
            </w:pPr>
          </w:p>
        </w:tc>
        <w:tc>
          <w:tcPr>
            <w:tcW w:w="2807" w:type="dxa"/>
          </w:tcPr>
          <w:p w:rsidR="00A578F7" w:rsidRPr="00A578F7" w:rsidRDefault="00234956" w:rsidP="00A578F7">
            <w:pPr>
              <w:spacing w:line="254" w:lineRule="auto"/>
              <w:jc w:val="both"/>
              <w:rPr>
                <w:rFonts w:ascii="GHEA Grapalat" w:eastAsia="Times New Roman" w:hAnsi="GHEA Grapalat" w:cs="Calibri"/>
                <w:color w:val="000000"/>
              </w:rPr>
            </w:pPr>
            <w:r w:rsidRPr="00234956">
              <w:rPr>
                <w:rFonts w:ascii="GHEA Grapalat" w:eastAsia="Times New Roman" w:hAnsi="GHEA Grapalat" w:cs="Calibri"/>
                <w:color w:val="000000"/>
                <w:lang w:val="hy-AM"/>
              </w:rPr>
              <w:t>Тренажерное оборудование, двойные</w:t>
            </w:r>
            <w:r>
              <w:rPr>
                <w:rFonts w:ascii="GHEA Grapalat" w:eastAsia="Times New Roman" w:hAnsi="GHEA Grapalat" w:cs="Calibri"/>
                <w:color w:val="000000"/>
              </w:rPr>
              <w:t xml:space="preserve"> </w:t>
            </w:r>
            <w:r w:rsidRPr="00234956">
              <w:rPr>
                <w:rFonts w:ascii="GHEA Grapalat" w:eastAsia="Times New Roman" w:hAnsi="GHEA Grapalat" w:cs="Calibri"/>
                <w:color w:val="000000"/>
                <w:lang w:val="hy-AM"/>
              </w:rPr>
              <w:t xml:space="preserve">лыжи. </w:t>
            </w:r>
            <w:r w:rsidR="00A578F7" w:rsidRPr="00A578F7">
              <w:rPr>
                <w:rFonts w:ascii="GHEA Grapalat" w:eastAsia="Times New Roman" w:hAnsi="GHEA Grapalat" w:cs="Calibri"/>
                <w:color w:val="000000"/>
              </w:rPr>
              <w:br/>
            </w:r>
          </w:p>
          <w:p w:rsidR="00A578F7" w:rsidRPr="00A578F7" w:rsidRDefault="00A578F7" w:rsidP="00A578F7">
            <w:pPr>
              <w:spacing w:line="254" w:lineRule="auto"/>
              <w:jc w:val="both"/>
              <w:rPr>
                <w:rFonts w:ascii="GHEA Grapalat" w:eastAsia="Times New Roman" w:hAnsi="GHEA Grapalat" w:cs="Calibri"/>
                <w:color w:val="000000"/>
                <w:lang w:val="hy-AM"/>
              </w:rPr>
            </w:pPr>
            <w:r w:rsidRPr="00A578F7">
              <w:rPr>
                <w:rFonts w:ascii="GHEA Grapalat" w:eastAsia="Times New Roman" w:hAnsi="GHEA Grapalat" w:cs="Calibri"/>
                <w:noProof/>
                <w:color w:val="000000"/>
              </w:rPr>
              <w:drawing>
                <wp:anchor distT="0" distB="0" distL="114300" distR="114300" simplePos="0" relativeHeight="251661312" behindDoc="0" locked="0" layoutInCell="1" allowOverlap="1" wp14:anchorId="4C38983A" wp14:editId="3234D14C">
                  <wp:simplePos x="0" y="0"/>
                  <wp:positionH relativeFrom="column">
                    <wp:posOffset>277022</wp:posOffset>
                  </wp:positionH>
                  <wp:positionV relativeFrom="paragraph">
                    <wp:posOffset>695109</wp:posOffset>
                  </wp:positionV>
                  <wp:extent cx="771525" cy="828675"/>
                  <wp:effectExtent l="0" t="0" r="9525" b="9525"/>
                  <wp:wrapNone/>
                  <wp:docPr id="9" name="Picture 51">
                    <a:extLst xmlns:a="http://schemas.openxmlformats.org/drawingml/2006/main">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2D55854-6D55-417C-ACCA-45CC7BA89FB8}"/>
                      </a:ext>
                    </a:extLst>
                  </wp:docPr>
                  <wp:cNvGraphicFramePr/>
                  <a:graphic xmlns:a="http://schemas.openxmlformats.org/drawingml/2006/main">
                    <a:graphicData uri="http://schemas.openxmlformats.org/drawingml/2006/picture">
                      <pic:pic xmlns:pic="http://schemas.openxmlformats.org/drawingml/2006/picture">
                        <pic:nvPicPr>
                          <pic:cNvPr id="51" name="Рисунок 815023">
                            <a:extLst>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2D55854-6D55-417C-ACCA-45CC7BA89FB8}"/>
                              </a:ext>
                            </a:extLst>
                          </pic:cNvPr>
                          <pic:cNvPicPr>
                            <a:picLocks noChangeAspect="1"/>
                          </pic:cNvPicPr>
                        </pic:nvPicPr>
                        <pic:blipFill>
                          <a:blip r:embed="rId15" cstate="screen">
                            <a:extLst>
                              <a:ext uri="{28A0092B-C50C-407E-A947-70E740481C1C}">
                                <a14:useLocalDpi xmlns:a14="http://schemas.microsoft.com/office/drawing/2010/main"/>
                              </a:ext>
                            </a:extLst>
                          </a:blip>
                          <a:stretch>
                            <a:fillRect/>
                          </a:stretch>
                        </pic:blipFill>
                        <pic:spPr>
                          <a:xfrm>
                            <a:off x="0" y="0"/>
                            <a:ext cx="771525" cy="828675"/>
                          </a:xfrm>
                          <a:prstGeom prst="rect">
                            <a:avLst/>
                          </a:prstGeom>
                        </pic:spPr>
                      </pic:pic>
                    </a:graphicData>
                  </a:graphic>
                  <wp14:sizeRelH relativeFrom="page">
                    <wp14:pctWidth>0</wp14:pctWidth>
                  </wp14:sizeRelH>
                  <wp14:sizeRelV relativeFrom="page">
                    <wp14:pctHeight>0</wp14:pctHeight>
                  </wp14:sizeRelV>
                </wp:anchor>
              </w:drawing>
            </w:r>
          </w:p>
        </w:tc>
        <w:tc>
          <w:tcPr>
            <w:tcW w:w="7188" w:type="dxa"/>
            <w:vAlign w:val="center"/>
          </w:tcPr>
          <w:p w:rsidR="00234956" w:rsidRPr="005C4BA1" w:rsidRDefault="00234956" w:rsidP="00A578F7">
            <w:pPr>
              <w:spacing w:line="254" w:lineRule="auto"/>
              <w:jc w:val="both"/>
              <w:rPr>
                <w:rFonts w:ascii="GHEA Grapalat" w:eastAsia="Calibri" w:hAnsi="GHEA Grapalat" w:cs="GHEA Grapalat"/>
                <w:color w:val="000000"/>
                <w:lang w:val="ru-RU" w:eastAsia="ru-RU"/>
              </w:rPr>
            </w:pPr>
            <w:r w:rsidRPr="00234956">
              <w:rPr>
                <w:rFonts w:ascii="GHEA Grapalat" w:eastAsia="Calibri" w:hAnsi="GHEA Grapalat" w:cs="GHEA Grapalat"/>
                <w:color w:val="000000"/>
                <w:lang w:val="hy-AM" w:eastAsia="ru-RU"/>
              </w:rPr>
              <w:t xml:space="preserve">Габариты: длина 1420 мм, ширина 603 мм, высота 1522 мм. Спортивное оборудование на площадке должно представлять собой прочную конструкцию, обеспечивающую возможность безопасного занятия спортом на открытом воздухе. Конструкция должна обладать высокой ударопрочностью и антивибрационной стойкостью. Во избежание травм одежды и частей тела спортивное оборудование должно быть спроектировано и изготовлено в соответствии с требованиями ГОСТ Р 57538-2017 или эквивалентного документа. Спортивное оборудование должно крепиться к бетонной площадке анкерными болтами, все болты должны быть закрыты пластиковыми клапанами в целях безопасности. Спортивное оборудование должно быть вандалостойким. Выступающие и доступные концы труб, используемых в конструкции, если таковые имеются, должны быть закрыты пластиковыми антивандальными заглушками. Все металлические части конструкции должны быть окрашены полимерной порошковой эмалью, предотвращающей коррозию металла. Анкерные болты должны быть оцинкованы. Тренажер должен быть оборудован информационной табличкой, содержащей информацию о производителе, месяце и годе изготовления, обозначении изделия, возрастных, весовых и ростовых ограничениях для занимающегося. Опорная балка тренажера представляет собой конструкцию, состоящую из платформы и листового корпуса. Весь корпус соединен стальными </w:t>
            </w:r>
            <w:r w:rsidRPr="00234956">
              <w:rPr>
                <w:rFonts w:ascii="GHEA Grapalat" w:eastAsia="Calibri" w:hAnsi="GHEA Grapalat" w:cs="GHEA Grapalat"/>
                <w:color w:val="000000"/>
                <w:lang w:val="hy-AM" w:eastAsia="ru-RU"/>
              </w:rPr>
              <w:lastRenderedPageBreak/>
              <w:t>заклепками 6х12. Основание изготовлено из стального листа толщиной 4 мм; размеры основания после гибки составляют не менее 681х260 мм. На основании имеются отверстия на расстоянии 617х200 (±20 мм). Отверстия выполнены на верхней передней поверхности диаметром 32 (±10 мм), на нижней поверхности — диаметром 17 (±7 мм). Общая высота основания составляет не менее 123 мм, состоящего из общей платформы высотой 40 мм и четырех сторон определенной конфигурации. Боковые секции имеют отверстие диаметром 10 мм для соединения с платформой корпуса. К основанию крепится корпус, состоящий из двух полустоек, боковых стенок, крышки и валов с упорами. Боковые стенки и боковые поверхности выполнены из листового металла толщиной не менее 2,5 мм. Корпуса держателей валов приварены к полустойкам, изготовленным из листового металла толщиной не менее 2,5 мм. Полустойки представляют собой гнутую деталь, габаритные размеры после гибки составляют не менее 440х20х979 мм. В центрах отверстий в верхней части полустоек расположены два отверстия диаметром не менее 225 мм друг от друга, необходимые для сварки корпусов подшипников. Корпус подшипника выполнен из листового металла толщиной не менее 2 мм, имеет посадочную поверхность диаметром не менее 55 мм и шириной не менее 15 мм. В посадочные места установлены валы с фиксированными упорами. Вал выполнен в виде круга диаметром не менее 38 мм и длиной не менее 332 мм. К валу приварены два элемента из листа толщиной не менее 4 мм, имеющие размеры не менее 53х136 мм, и отверстие диаметром не менее 38 мм в верхней части. Крепления приварены к валу в центральной части на расстоянии не менее 52 мм друг от друга. Две металлические пластины из листового металла толщиной не менее 4 мм и размерами не менее 75х94 мм приварены друг к другу. Габаритные размеры вала составляют не менее 332х53х136 мм. Между боковыми стенками закреплены ограничители. Ограничитель выполнен из листового металла толщиной не менее 4 мм и представляет собой открытую коробчатую конструкцию.</w:t>
            </w:r>
          </w:p>
          <w:p w:rsidR="00234956" w:rsidRPr="005C4BA1" w:rsidRDefault="00234956" w:rsidP="00A578F7">
            <w:pPr>
              <w:spacing w:line="254" w:lineRule="auto"/>
              <w:jc w:val="both"/>
              <w:rPr>
                <w:rFonts w:ascii="GHEA Grapalat" w:eastAsia="Calibri" w:hAnsi="GHEA Grapalat" w:cs="GHEA Grapalat"/>
                <w:color w:val="000000"/>
                <w:lang w:val="ru-RU" w:eastAsia="ru-RU"/>
              </w:rPr>
            </w:pPr>
            <w:r w:rsidRPr="00234956">
              <w:rPr>
                <w:rFonts w:ascii="GHEA Grapalat" w:eastAsia="Calibri" w:hAnsi="GHEA Grapalat" w:cs="GHEA Grapalat"/>
                <w:color w:val="000000"/>
                <w:lang w:val="hy-AM" w:eastAsia="ru-RU"/>
              </w:rPr>
              <w:t xml:space="preserve">Габариты после гибки не менее 94х59х34 мм. Всего установлено не менее 4 ограничителей, к которым крепится резиновый буфер. Резиновый буфер имеет размеры не менее 80х40х16 мм, имеет два отверстия диаметром не менее 9 мм на межосевом расстоянии не менее 28 мм. Он служит для поглощения ударов. Для крепления ручек к валам снаружи крепятся стекла, сварная конструкция из трубы диаметром не менее 60 мм и длиной не </w:t>
            </w:r>
            <w:r w:rsidRPr="00234956">
              <w:rPr>
                <w:rFonts w:ascii="GHEA Grapalat" w:eastAsia="Calibri" w:hAnsi="GHEA Grapalat" w:cs="GHEA Grapalat"/>
                <w:color w:val="000000"/>
                <w:lang w:val="hy-AM" w:eastAsia="ru-RU"/>
              </w:rPr>
              <w:lastRenderedPageBreak/>
              <w:t xml:space="preserve">менее 111 мм, толщина стенки которой не менее 8 мм. К трубе приварен фланец из листового металла толщиной не менее 8 мм размерами не менее 79х80 мм, с отверстием не менее 57 мм. Габаритные размеры собранной трубы не менее 79х80х112 мм. На валах установлены стекла: два с подшипниками, два сваркой. К основанию, предназначенному для бутылки, крепится наклонная часть с овальным отверстием, размеры которого составляют не менее 90х90х144 мм. Габаритные размеры основания составляют не менее 680х360х1020 мм. Подставка для ног представляет собой конструкцию из трубы размерами не менее 60х40 мм и толщиной стенки не менее 2 мм, длина трубы составляет не менее 1350 мм. Отверстия диаметром не менее 28 мм расположены на расстоянии не менее 225 мм друг от друга и не менее 567 мм от края. По бокам этих отверстий расположены группы из четырех отверстий диаметром не менее 6,3 мм, длиной не менее 64 мм и высотой 26 мм. К верхней части трубы привариваются две листовые металлические пластины толщиной не менее 4 мм, размеры пластин не менее 120х40 мм, с отверстиями диаметром не менее 9 мм. Пластины располагаются вдоль трубы на расстоянии не менее 40 мм от конца и не менее 160 мм между двумя пластинами. С обоих концов симметрично привариваются 4 пластины. К расположенным сверху пластинам крепятся подножки. Подножки должны быть изготовлены из пластика, иметь прямоугольную форму со скругленными углами, радиус скругления углов не менее 35 мм. Размеры опоры не менее 380х150 мм, высота не менее 35 мм. Опора имеет боковые стенки, предотвращающие скольжение ног, высота боковых стенок не менее 10 мм, боковые стенки выполнены с 3 кромками, один конец свободен от боковой стенки, имеет отверстие длиной не менее 130 мм. Передняя поверхность опоры имеет специальный выступ высотой 0,5 мм, обеспечивающий устойчивое положение пользователя на тренажере. Опора крепится болтами M8, которые встраиваются в конструкцию опоры методом литья. Они расположены на межосевом расстоянии 90 и 200 мм соответственно по ширине и длине опоры. На противоположной стороне опоры имеются усиливающие ребра толщиной 3 мм. К собранной опоре крепятся подшипниковые вкладыши, представляющие собой деталь из листового металла толщиной не менее 2 мм и размерами не менее 80х60х23 мм. В середине подшипникового корпуса имеется выточенное углубление для установки подшипника диаметром не </w:t>
            </w:r>
            <w:r w:rsidRPr="00234956">
              <w:rPr>
                <w:rFonts w:ascii="GHEA Grapalat" w:eastAsia="Calibri" w:hAnsi="GHEA Grapalat" w:cs="GHEA Grapalat"/>
                <w:color w:val="000000"/>
                <w:lang w:val="hy-AM" w:eastAsia="ru-RU"/>
              </w:rPr>
              <w:lastRenderedPageBreak/>
              <w:t>менее 47 мм. Подшипниковый узел монтируется на отверстие подшипникового корпуса и на сами подшипники.</w:t>
            </w:r>
          </w:p>
          <w:p w:rsidR="00234956" w:rsidRPr="00234956" w:rsidRDefault="00234956" w:rsidP="00234956">
            <w:pPr>
              <w:spacing w:line="254" w:lineRule="auto"/>
              <w:jc w:val="both"/>
              <w:rPr>
                <w:rFonts w:ascii="GHEA Grapalat" w:eastAsia="Calibri" w:hAnsi="GHEA Grapalat" w:cs="GHEA Grapalat"/>
                <w:color w:val="000000"/>
                <w:lang w:val="hy-AM" w:eastAsia="ru-RU"/>
              </w:rPr>
            </w:pPr>
            <w:r w:rsidRPr="00234956">
              <w:rPr>
                <w:rFonts w:ascii="GHEA Grapalat" w:eastAsia="Calibri" w:hAnsi="GHEA Grapalat" w:cs="GHEA Grapalat"/>
                <w:color w:val="000000"/>
                <w:lang w:val="hy-AM" w:eastAsia="ru-RU"/>
              </w:rPr>
              <w:t>Вал выполнен из металлического каркаса диаметром не менее 30 мм и длиной не менее 96 мм. Фланец выполнен из стального листа толщиной не менее 8 мм, имеющего размеры не менее 79х80 мм и центральное отверстие диаметром не менее 26 мм.</w:t>
            </w:r>
          </w:p>
          <w:p w:rsidR="00234956" w:rsidRPr="00234956" w:rsidRDefault="00234956" w:rsidP="00234956">
            <w:pPr>
              <w:spacing w:line="254" w:lineRule="auto"/>
              <w:jc w:val="both"/>
              <w:rPr>
                <w:rFonts w:ascii="GHEA Grapalat" w:eastAsia="Calibri" w:hAnsi="GHEA Grapalat" w:cs="GHEA Grapalat"/>
                <w:color w:val="000000"/>
                <w:lang w:val="hy-AM" w:eastAsia="ru-RU"/>
              </w:rPr>
            </w:pPr>
            <w:r w:rsidRPr="00234956">
              <w:rPr>
                <w:rFonts w:ascii="GHEA Grapalat" w:eastAsia="Calibri" w:hAnsi="GHEA Grapalat" w:cs="GHEA Grapalat"/>
                <w:color w:val="000000"/>
                <w:lang w:val="hy-AM" w:eastAsia="ru-RU"/>
              </w:rPr>
              <w:t>Рукоятка представляет собой сварную конструкцию из труб и листов. Основание рукоятки выполнено из трубы диаметром не менее 42 мм, толщиной стенки не менее 2,8 мм и длиной не менее 1390 мм. Труба изогнута зигзагообразным образом под углом 163 градуса. К рукоятке приварены два фланца размером не менее 80х80 мм, выполненные из металлического листа толщиной не менее 6 мм. Фланцы имеют 4 отверстия с межосевым расстоянием не менее 60 мм. Фланцы приварены на расстоянии не менее 3,5 и не менее 810 мм от края фланца до края. Габаритные размеры рукоятки составляют не менее 1400x110x80 мм. На трубе, в сечении длиной не менее 226 мм, установлены формованные пластиковые рукоятки, длина рукоятки составляет не менее 100 мм, наружный диаметр рукоятки по контуру выступов составляет не менее 47 мм. Рукоятка имеет монтажное отверстие диаметром не менее 40 мм. Рукоятка имеет выступы высотой не менее 0,5 мм с радиусом не менее 1,5 мм. Анкерный болт выполнен из стальной рамы диаметром не менее 12 мм, с резьбовой частью длиной 60 мм. Размеры не менее 300 мм и изогнутой части не менее 50 мм. Радиус изгиба анкерного болта составляет не менее 18 мм. Используется болт M12.</w:t>
            </w:r>
          </w:p>
          <w:p w:rsidR="00A578F7" w:rsidRPr="00A578F7" w:rsidRDefault="00234956" w:rsidP="00234956">
            <w:pPr>
              <w:spacing w:line="254" w:lineRule="auto"/>
              <w:jc w:val="both"/>
              <w:rPr>
                <w:rFonts w:ascii="GHEA Grapalat" w:eastAsia="Calibri" w:hAnsi="GHEA Grapalat" w:cs="Calibri"/>
                <w:color w:val="000000"/>
                <w:lang w:val="hy-AM" w:eastAsia="ru-RU"/>
              </w:rPr>
            </w:pPr>
            <w:r w:rsidRPr="00234956">
              <w:rPr>
                <w:rFonts w:ascii="GHEA Grapalat" w:eastAsia="Calibri" w:hAnsi="GHEA Grapalat" w:cs="GHEA Grapalat"/>
                <w:color w:val="000000"/>
                <w:lang w:val="hy-AM" w:eastAsia="ru-RU"/>
              </w:rPr>
              <w:t>Предоставляется 12-месячная гарантия; установка осуществляется поставщиком. Для участия в программе к заявке необходимо приложить сертификаты безопасности и соответствия для каждого типа болтов.</w:t>
            </w:r>
          </w:p>
        </w:tc>
      </w:tr>
      <w:tr w:rsidR="00A578F7" w:rsidRPr="005C4BA1" w:rsidTr="006B5F84">
        <w:trPr>
          <w:trHeight w:val="2240"/>
        </w:trPr>
        <w:tc>
          <w:tcPr>
            <w:tcW w:w="805" w:type="dxa"/>
            <w:gridSpan w:val="2"/>
            <w:vAlign w:val="center"/>
          </w:tcPr>
          <w:p w:rsidR="00A578F7" w:rsidRPr="00A578F7" w:rsidRDefault="00A578F7" w:rsidP="00A578F7">
            <w:pPr>
              <w:numPr>
                <w:ilvl w:val="0"/>
                <w:numId w:val="1"/>
              </w:numPr>
              <w:spacing w:line="254" w:lineRule="auto"/>
              <w:contextualSpacing/>
              <w:jc w:val="center"/>
              <w:rPr>
                <w:rFonts w:ascii="GHEA Grapalat" w:eastAsia="Times New Roman" w:hAnsi="GHEA Grapalat" w:cs="Calibri"/>
                <w:color w:val="000000"/>
                <w:lang w:val="hy-AM"/>
              </w:rPr>
            </w:pPr>
          </w:p>
        </w:tc>
        <w:tc>
          <w:tcPr>
            <w:tcW w:w="2807" w:type="dxa"/>
          </w:tcPr>
          <w:p w:rsidR="00A578F7" w:rsidRPr="00A578F7" w:rsidRDefault="00906C12" w:rsidP="00A578F7">
            <w:pPr>
              <w:spacing w:line="254" w:lineRule="auto"/>
              <w:jc w:val="both"/>
              <w:rPr>
                <w:rFonts w:ascii="Calibri" w:eastAsia="Calibri" w:hAnsi="Calibri" w:cs="Calibri"/>
                <w:color w:val="2E5395"/>
                <w:lang w:val="hy-AM" w:eastAsia="ru-RU"/>
              </w:rPr>
            </w:pPr>
            <w:r w:rsidRPr="00906C12">
              <w:rPr>
                <w:rFonts w:ascii="GHEA Grapalat" w:eastAsia="Calibri" w:hAnsi="GHEA Grapalat" w:cs="GHEA Grapalat"/>
                <w:color w:val="000000"/>
                <w:lang w:val="hy-AM" w:eastAsia="ru-RU"/>
              </w:rPr>
              <w:t>Тренажер для реабилитации кисти</w:t>
            </w:r>
            <w:r w:rsidR="00A578F7" w:rsidRPr="00A578F7">
              <w:rPr>
                <w:rFonts w:ascii="Calibri" w:eastAsia="Calibri" w:hAnsi="Calibri" w:cs="Calibri"/>
                <w:color w:val="2E5395"/>
                <w:lang w:val="hy-AM" w:eastAsia="ru-RU"/>
              </w:rPr>
              <w:t xml:space="preserve"> </w:t>
            </w:r>
          </w:p>
          <w:p w:rsidR="00A578F7" w:rsidRPr="00A578F7" w:rsidRDefault="00A578F7" w:rsidP="00A578F7">
            <w:pPr>
              <w:spacing w:line="254" w:lineRule="auto"/>
              <w:jc w:val="both"/>
              <w:rPr>
                <w:rFonts w:ascii="Calibri" w:eastAsia="Calibri" w:hAnsi="Calibri" w:cs="Calibri"/>
                <w:color w:val="2E5395"/>
                <w:lang w:val="hy-AM" w:eastAsia="ru-RU"/>
              </w:rPr>
            </w:pPr>
          </w:p>
          <w:p w:rsidR="00A578F7" w:rsidRPr="00A578F7" w:rsidRDefault="00A578F7" w:rsidP="00A578F7">
            <w:pPr>
              <w:spacing w:line="254" w:lineRule="auto"/>
              <w:jc w:val="both"/>
              <w:rPr>
                <w:rFonts w:ascii="Calibri" w:eastAsia="Calibri" w:hAnsi="Calibri" w:cs="Calibri"/>
                <w:color w:val="2E5395"/>
                <w:lang w:val="hy-AM" w:eastAsia="ru-RU"/>
              </w:rPr>
            </w:pPr>
          </w:p>
          <w:p w:rsidR="00A578F7" w:rsidRPr="00A578F7" w:rsidRDefault="00A578F7" w:rsidP="00A578F7">
            <w:pPr>
              <w:spacing w:line="254" w:lineRule="auto"/>
              <w:jc w:val="both"/>
              <w:rPr>
                <w:rFonts w:ascii="Calibri" w:eastAsia="Calibri" w:hAnsi="Calibri" w:cs="Calibri"/>
                <w:color w:val="2E5395"/>
                <w:lang w:val="hy-AM" w:eastAsia="ru-RU"/>
              </w:rPr>
            </w:pPr>
          </w:p>
          <w:p w:rsidR="00A578F7" w:rsidRPr="00A578F7" w:rsidRDefault="00A578F7" w:rsidP="00A578F7">
            <w:pPr>
              <w:spacing w:line="254" w:lineRule="auto"/>
              <w:jc w:val="both"/>
              <w:rPr>
                <w:rFonts w:ascii="Calibri" w:eastAsia="Calibri" w:hAnsi="Calibri" w:cs="Calibri"/>
                <w:color w:val="2E5395"/>
                <w:lang w:val="hy-AM" w:eastAsia="ru-RU"/>
              </w:rPr>
            </w:pPr>
          </w:p>
          <w:p w:rsidR="00A578F7" w:rsidRPr="00A578F7" w:rsidRDefault="00906C12" w:rsidP="00A578F7">
            <w:pPr>
              <w:spacing w:line="254" w:lineRule="auto"/>
              <w:jc w:val="both"/>
              <w:rPr>
                <w:rFonts w:ascii="Calibri" w:eastAsia="Calibri" w:hAnsi="Calibri" w:cs="Calibri"/>
                <w:color w:val="2E5395"/>
                <w:lang w:val="hy-AM" w:eastAsia="ru-RU"/>
              </w:rPr>
            </w:pPr>
            <w:r w:rsidRPr="00A578F7">
              <w:rPr>
                <w:rFonts w:ascii="GHEA Grapalat" w:eastAsia="Times New Roman" w:hAnsi="GHEA Grapalat" w:cs="Calibri"/>
                <w:noProof/>
                <w:color w:val="000000"/>
              </w:rPr>
              <w:drawing>
                <wp:anchor distT="0" distB="0" distL="114300" distR="114300" simplePos="0" relativeHeight="251667456" behindDoc="0" locked="0" layoutInCell="1" allowOverlap="1" wp14:anchorId="1B0F20B7" wp14:editId="2E66DE4E">
                  <wp:simplePos x="0" y="0"/>
                  <wp:positionH relativeFrom="column">
                    <wp:posOffset>459105</wp:posOffset>
                  </wp:positionH>
                  <wp:positionV relativeFrom="paragraph">
                    <wp:posOffset>104140</wp:posOffset>
                  </wp:positionV>
                  <wp:extent cx="908050" cy="1117600"/>
                  <wp:effectExtent l="0" t="0" r="6350" b="6350"/>
                  <wp:wrapNone/>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08050" cy="11176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578F7" w:rsidRPr="00A578F7" w:rsidRDefault="00A578F7" w:rsidP="00A578F7">
            <w:pPr>
              <w:spacing w:line="254" w:lineRule="auto"/>
              <w:jc w:val="both"/>
              <w:rPr>
                <w:rFonts w:ascii="Calibri" w:eastAsia="Calibri" w:hAnsi="Calibri" w:cs="Calibri"/>
                <w:color w:val="2E5395"/>
                <w:lang w:val="hy-AM" w:eastAsia="ru-RU"/>
              </w:rPr>
            </w:pPr>
          </w:p>
          <w:p w:rsidR="00A578F7" w:rsidRPr="00A578F7" w:rsidRDefault="00A578F7" w:rsidP="00A578F7">
            <w:pPr>
              <w:spacing w:line="254" w:lineRule="auto"/>
              <w:jc w:val="both"/>
              <w:rPr>
                <w:rFonts w:ascii="GHEA Grapalat" w:eastAsia="Times New Roman" w:hAnsi="GHEA Grapalat" w:cs="Calibri"/>
                <w:color w:val="000000"/>
                <w:lang w:val="hy-AM"/>
              </w:rPr>
            </w:pPr>
          </w:p>
        </w:tc>
        <w:tc>
          <w:tcPr>
            <w:tcW w:w="7188" w:type="dxa"/>
          </w:tcPr>
          <w:p w:rsidR="00234956" w:rsidRPr="00234956" w:rsidRDefault="00234956" w:rsidP="00234956">
            <w:pPr>
              <w:spacing w:line="254" w:lineRule="auto"/>
              <w:jc w:val="both"/>
              <w:rPr>
                <w:rFonts w:ascii="GHEA Grapalat" w:eastAsia="Calibri" w:hAnsi="GHEA Grapalat" w:cs="GHEA Grapalat"/>
                <w:color w:val="000000"/>
                <w:lang w:val="hy-AM" w:eastAsia="ru-RU"/>
              </w:rPr>
            </w:pPr>
            <w:r w:rsidRPr="00234956">
              <w:rPr>
                <w:rFonts w:ascii="GHEA Grapalat" w:eastAsia="Calibri" w:hAnsi="GHEA Grapalat" w:cs="GHEA Grapalat"/>
                <w:color w:val="000000"/>
                <w:lang w:val="hy-AM" w:eastAsia="ru-RU"/>
              </w:rPr>
              <w:t>Габариты: Длина: 739, Ширина: 622, Высота: 1098</w:t>
            </w:r>
          </w:p>
          <w:p w:rsidR="00234956" w:rsidRPr="00234956" w:rsidRDefault="00234956" w:rsidP="00234956">
            <w:pPr>
              <w:spacing w:line="254" w:lineRule="auto"/>
              <w:jc w:val="both"/>
              <w:rPr>
                <w:rFonts w:ascii="GHEA Grapalat" w:eastAsia="Calibri" w:hAnsi="GHEA Grapalat" w:cs="GHEA Grapalat"/>
                <w:color w:val="000000"/>
                <w:lang w:val="hy-AM" w:eastAsia="ru-RU"/>
              </w:rPr>
            </w:pPr>
            <w:r w:rsidRPr="00234956">
              <w:rPr>
                <w:rFonts w:ascii="GHEA Grapalat" w:eastAsia="Calibri" w:hAnsi="GHEA Grapalat" w:cs="GHEA Grapalat"/>
                <w:color w:val="000000"/>
                <w:lang w:val="hy-AM" w:eastAsia="ru-RU"/>
              </w:rPr>
              <w:t xml:space="preserve">Дворовое спортивное оборудование должно представлять собой прочную конструкцию, обеспечивающую возможность безопасного занятия спортом на открытом воздухе. Конструкция должна обладать высокой ударопрочностью и антивибрационной стойкостью. Во избежание травм одежды и частей тела спортивное оборудование должно быть спроектировано и изготовлено в соответствии с требованиями ГОСТ Р 57538-2017 или эквивалентного документа. Спортивное оборудование должно быть закреплено на бетонном основании анкерными болтами, все болты должны быть закрыты пластиковыми клапанами в целях </w:t>
            </w:r>
            <w:r w:rsidRPr="00234956">
              <w:rPr>
                <w:rFonts w:ascii="GHEA Grapalat" w:eastAsia="Calibri" w:hAnsi="GHEA Grapalat" w:cs="GHEA Grapalat"/>
                <w:color w:val="000000"/>
                <w:lang w:val="hy-AM" w:eastAsia="ru-RU"/>
              </w:rPr>
              <w:lastRenderedPageBreak/>
              <w:t>безопасности. Спортивное оборудование должно быть защищено от вандализма. Выступающие и доступные концы труб, используемых в конструкции, если таковые имеются, должны быть закрыты пластиковыми антивандальными заглушками. Все металлические части конструкции должны быть окрашены полимерной порошковой эмалью, предотвращающей коррозию металла. Анкерные болты должны быть оцинкованы. Спортивный тренажер должен быть оборудован информационной табличкой, содержащей информацию о производителе, месяце и годе изготовления, обозначении изделия, возрастных, весовых и ростовых ограничениях для занимающегося. Тренажер должен представлять собой устойчивую конструкцию, опору с вращающимися дисками и рукоятками с регулируемой нагрузкой.</w:t>
            </w:r>
          </w:p>
          <w:p w:rsidR="00234956" w:rsidRPr="00234956" w:rsidRDefault="00234956" w:rsidP="00234956">
            <w:pPr>
              <w:spacing w:line="254" w:lineRule="auto"/>
              <w:jc w:val="both"/>
              <w:rPr>
                <w:rFonts w:ascii="GHEA Grapalat" w:eastAsia="Calibri" w:hAnsi="GHEA Grapalat" w:cs="GHEA Grapalat"/>
                <w:color w:val="000000"/>
                <w:lang w:val="hy-AM" w:eastAsia="ru-RU"/>
              </w:rPr>
            </w:pPr>
            <w:r w:rsidRPr="00234956">
              <w:rPr>
                <w:rFonts w:ascii="GHEA Grapalat" w:eastAsia="Calibri" w:hAnsi="GHEA Grapalat" w:cs="GHEA Grapalat"/>
                <w:color w:val="000000"/>
                <w:lang w:val="hy-AM" w:eastAsia="ru-RU"/>
              </w:rPr>
              <w:t>Стальной лист толщиной не менее 2,5 мм, металлическая труба диаметром не менее 42 мм. Толщина стенки не менее 2,8 мм. Рукоятки изготовлены из пластика. Материал диска – лист полиэтилена высокой плотности (HDPE) толщиной 20 мм, устойчивый к ультрафиолетовому излучению, влаге, а также морозостойкий.</w:t>
            </w:r>
          </w:p>
          <w:p w:rsidR="00234956" w:rsidRPr="00234956" w:rsidRDefault="00234956" w:rsidP="00234956">
            <w:pPr>
              <w:spacing w:line="254" w:lineRule="auto"/>
              <w:jc w:val="both"/>
              <w:rPr>
                <w:rFonts w:ascii="GHEA Grapalat" w:eastAsia="Calibri" w:hAnsi="GHEA Grapalat" w:cs="GHEA Grapalat"/>
                <w:color w:val="000000"/>
                <w:lang w:val="hy-AM" w:eastAsia="ru-RU"/>
              </w:rPr>
            </w:pPr>
            <w:r w:rsidRPr="00234956">
              <w:rPr>
                <w:rFonts w:ascii="GHEA Grapalat" w:eastAsia="Calibri" w:hAnsi="GHEA Grapalat" w:cs="GHEA Grapalat"/>
                <w:color w:val="000000"/>
                <w:lang w:val="hy-AM" w:eastAsia="ru-RU"/>
              </w:rPr>
              <w:t>Возрастная группа: не менее 14 лет.</w:t>
            </w:r>
          </w:p>
          <w:p w:rsidR="00234956" w:rsidRPr="00234956" w:rsidRDefault="00234956" w:rsidP="00234956">
            <w:pPr>
              <w:spacing w:line="254" w:lineRule="auto"/>
              <w:jc w:val="both"/>
              <w:rPr>
                <w:rFonts w:ascii="GHEA Grapalat" w:eastAsia="Calibri" w:hAnsi="GHEA Grapalat" w:cs="GHEA Grapalat"/>
                <w:color w:val="000000"/>
                <w:lang w:val="hy-AM" w:eastAsia="ru-RU"/>
              </w:rPr>
            </w:pPr>
            <w:r w:rsidRPr="00234956">
              <w:rPr>
                <w:rFonts w:ascii="GHEA Grapalat" w:eastAsia="Calibri" w:hAnsi="GHEA Grapalat" w:cs="GHEA Grapalat"/>
                <w:color w:val="000000"/>
                <w:lang w:val="hy-AM" w:eastAsia="ru-RU"/>
              </w:rPr>
              <w:t>Опора спортивного оборудования представляет собой конструкцию, состоящую из платформы и листового корпуса. Весь корпус соединен между собой стальными крепежными элементами 6х12. Платформа крепится к корпусу болтами и гайками M10. Количество отверстий для крепления платформы: 4 шт. Материал и толщина несущих стенок и боковых частей: сталь, не менее 2,5 мм.</w:t>
            </w:r>
          </w:p>
          <w:p w:rsidR="00234956" w:rsidRPr="00234956" w:rsidRDefault="00234956" w:rsidP="00234956">
            <w:pPr>
              <w:spacing w:line="254" w:lineRule="auto"/>
              <w:jc w:val="both"/>
              <w:rPr>
                <w:rFonts w:ascii="GHEA Grapalat" w:eastAsia="Calibri" w:hAnsi="GHEA Grapalat" w:cs="GHEA Grapalat"/>
                <w:color w:val="000000"/>
                <w:lang w:val="hy-AM" w:eastAsia="ru-RU"/>
              </w:rPr>
            </w:pPr>
            <w:r w:rsidRPr="00234956">
              <w:rPr>
                <w:rFonts w:ascii="GHEA Grapalat" w:eastAsia="Calibri" w:hAnsi="GHEA Grapalat" w:cs="GHEA Grapalat"/>
                <w:color w:val="000000"/>
                <w:lang w:val="hy-AM" w:eastAsia="ru-RU"/>
              </w:rPr>
              <w:t>Материал и толщина платформы: сталь, не менее 4 мм.</w:t>
            </w:r>
          </w:p>
          <w:p w:rsidR="00234956" w:rsidRPr="00234956" w:rsidRDefault="00234956" w:rsidP="00234956">
            <w:pPr>
              <w:spacing w:line="254" w:lineRule="auto"/>
              <w:jc w:val="both"/>
              <w:rPr>
                <w:rFonts w:ascii="GHEA Grapalat" w:eastAsia="Calibri" w:hAnsi="GHEA Grapalat" w:cs="GHEA Grapalat"/>
                <w:color w:val="000000"/>
                <w:lang w:val="hy-AM" w:eastAsia="ru-RU"/>
              </w:rPr>
            </w:pPr>
            <w:r w:rsidRPr="00234956">
              <w:rPr>
                <w:rFonts w:ascii="GHEA Grapalat" w:eastAsia="Calibri" w:hAnsi="GHEA Grapalat" w:cs="GHEA Grapalat"/>
                <w:color w:val="000000"/>
                <w:lang w:val="hy-AM" w:eastAsia="ru-RU"/>
              </w:rPr>
              <w:t>Покрытие металлических элементов: полимерное порошковое покрытие, наносимое в заводских условиях методом запекания.</w:t>
            </w:r>
          </w:p>
          <w:p w:rsidR="00234956" w:rsidRPr="00234956" w:rsidRDefault="00234956" w:rsidP="00234956">
            <w:pPr>
              <w:spacing w:line="254" w:lineRule="auto"/>
              <w:jc w:val="both"/>
              <w:rPr>
                <w:rFonts w:ascii="GHEA Grapalat" w:eastAsia="Calibri" w:hAnsi="GHEA Grapalat" w:cs="GHEA Grapalat"/>
                <w:color w:val="000000"/>
                <w:lang w:val="hy-AM" w:eastAsia="ru-RU"/>
              </w:rPr>
            </w:pPr>
            <w:r w:rsidRPr="00234956">
              <w:rPr>
                <w:rFonts w:ascii="GHEA Grapalat" w:eastAsia="Calibri" w:hAnsi="GHEA Grapalat" w:cs="GHEA Grapalat"/>
                <w:color w:val="000000"/>
                <w:lang w:val="hy-AM" w:eastAsia="ru-RU"/>
              </w:rPr>
              <w:t>Способ соединения: Стенки и боковые части соединяются друг с другом с помощью стальных крепежных элементов диаметром не менее 6 мм.</w:t>
            </w:r>
          </w:p>
          <w:p w:rsidR="00A578F7" w:rsidRPr="00A578F7" w:rsidRDefault="00234956" w:rsidP="00234956">
            <w:pPr>
              <w:spacing w:line="254" w:lineRule="auto"/>
              <w:jc w:val="both"/>
              <w:rPr>
                <w:rFonts w:ascii="GHEA Grapalat" w:eastAsia="Calibri" w:hAnsi="GHEA Grapalat" w:cs="GHEA Grapalat"/>
                <w:color w:val="000000"/>
                <w:lang w:val="hy-AM" w:eastAsia="ru-RU"/>
              </w:rPr>
            </w:pPr>
            <w:r w:rsidRPr="00234956">
              <w:rPr>
                <w:rFonts w:ascii="GHEA Grapalat" w:eastAsia="Calibri" w:hAnsi="GHEA Grapalat" w:cs="GHEA Grapalat"/>
                <w:color w:val="000000"/>
                <w:lang w:val="hy-AM" w:eastAsia="ru-RU"/>
              </w:rPr>
              <w:t>Особенности: Диски с ручками не имеют кинематической связи между собой.</w:t>
            </w:r>
          </w:p>
          <w:p w:rsidR="00234956" w:rsidRPr="00234956" w:rsidRDefault="00234956" w:rsidP="00234956">
            <w:pPr>
              <w:spacing w:line="254" w:lineRule="auto"/>
              <w:jc w:val="both"/>
              <w:rPr>
                <w:rFonts w:ascii="GHEA Grapalat" w:eastAsia="Calibri" w:hAnsi="GHEA Grapalat" w:cs="GHEA Grapalat"/>
                <w:color w:val="000000"/>
                <w:lang w:val="hy-AM" w:eastAsia="ru-RU"/>
              </w:rPr>
            </w:pPr>
            <w:r w:rsidRPr="00234956">
              <w:rPr>
                <w:rFonts w:ascii="GHEA Grapalat" w:eastAsia="Calibri" w:hAnsi="GHEA Grapalat" w:cs="GHEA Grapalat"/>
                <w:color w:val="000000"/>
                <w:lang w:val="hy-AM" w:eastAsia="ru-RU"/>
              </w:rPr>
              <w:t>Дисковая конструкция с ручкой.</w:t>
            </w:r>
          </w:p>
          <w:p w:rsidR="00234956" w:rsidRPr="00234956" w:rsidRDefault="00234956" w:rsidP="00234956">
            <w:pPr>
              <w:spacing w:line="254" w:lineRule="auto"/>
              <w:jc w:val="both"/>
              <w:rPr>
                <w:rFonts w:ascii="GHEA Grapalat" w:eastAsia="Calibri" w:hAnsi="GHEA Grapalat" w:cs="GHEA Grapalat"/>
                <w:color w:val="000000"/>
                <w:lang w:val="hy-AM" w:eastAsia="ru-RU"/>
              </w:rPr>
            </w:pPr>
            <w:r w:rsidRPr="00234956">
              <w:rPr>
                <w:rFonts w:ascii="GHEA Grapalat" w:eastAsia="Calibri" w:hAnsi="GHEA Grapalat" w:cs="GHEA Grapalat"/>
                <w:color w:val="000000"/>
                <w:lang w:val="hy-AM" w:eastAsia="ru-RU"/>
              </w:rPr>
              <w:t xml:space="preserve">Диск изготовлен из полиэтилена высокой плотности (ПЭВП) толщиной не менее 20 мм и диаметром не менее 390 мм. В центре диска выполнено отверстие диаметром не менее 39 мм. К диску прикреплена вращающаяся ручка из полиамида. Размер ручки не менее 40х100 мм. Ручка крепится к краю диска на кронштейне на </w:t>
            </w:r>
            <w:r w:rsidRPr="00234956">
              <w:rPr>
                <w:rFonts w:ascii="GHEA Grapalat" w:eastAsia="Calibri" w:hAnsi="GHEA Grapalat" w:cs="GHEA Grapalat"/>
                <w:color w:val="000000"/>
                <w:lang w:val="hy-AM" w:eastAsia="ru-RU"/>
              </w:rPr>
              <w:lastRenderedPageBreak/>
              <w:t>стальной оси на двух пластиковых опорах. Кронштейн крепится к диску с помощью трех болтов и трех гаек диаметром не менее М8. К диску также прикреплен механизм нагружения, фрикционная муфта. Это сборная конструкция, выполненная из конического металлического диска диаметром не менее 116 мм и толщиной не менее 31 мм, высотой не менее 23 мм и внутренним диаметром не менее 89 мм. Металлический конус прижимается к фрикционному диску сцепления, изготовленному из полиамида, имеющему размеры не менее 129 мм в диаметре, не менее 27 мм в толщину, внутреннее посадочное место конуса с углом не менее 60 градусов и наружный диаметр не менее 114 мм. При вращении втулки, установленной на резьбовой оси, конический диск прижимается к фрикционному диску сцепления, создавая усилие при вращении.</w:t>
            </w:r>
          </w:p>
          <w:p w:rsidR="00A578F7" w:rsidRPr="00A578F7" w:rsidRDefault="00234956" w:rsidP="00234956">
            <w:pPr>
              <w:spacing w:line="254" w:lineRule="auto"/>
              <w:jc w:val="both"/>
              <w:rPr>
                <w:rFonts w:ascii="GHEA Grapalat" w:eastAsia="Calibri" w:hAnsi="GHEA Grapalat" w:cs="GHEA Grapalat"/>
                <w:color w:val="000000"/>
                <w:lang w:val="hy-AM" w:eastAsia="ru-RU"/>
              </w:rPr>
            </w:pPr>
            <w:r w:rsidRPr="00234956">
              <w:rPr>
                <w:rFonts w:ascii="GHEA Grapalat" w:eastAsia="Calibri" w:hAnsi="GHEA Grapalat" w:cs="GHEA Grapalat"/>
                <w:color w:val="000000"/>
                <w:lang w:val="hy-AM" w:eastAsia="ru-RU"/>
              </w:rPr>
              <w:t>Предоставляется 12-месячная гарантия; установка осуществляется поставщиком. Для участия в программе необходимо приложить к заявке сертификаты безопасности и соответствия для каждого типа.</w:t>
            </w:r>
          </w:p>
        </w:tc>
      </w:tr>
    </w:tbl>
    <w:p w:rsidR="00A578F7" w:rsidRPr="00A578F7" w:rsidRDefault="00A578F7" w:rsidP="00A578F7">
      <w:pPr>
        <w:spacing w:after="160" w:line="254" w:lineRule="auto"/>
        <w:rPr>
          <w:rFonts w:ascii="Calibri" w:eastAsia="Calibri" w:hAnsi="Calibri" w:cs="Calibri"/>
          <w:color w:val="000000"/>
          <w:lang w:val="hy-AM" w:eastAsia="ru-RU"/>
        </w:rPr>
      </w:pPr>
    </w:p>
    <w:p w:rsidR="00D86519" w:rsidRPr="00A578F7" w:rsidRDefault="00D86519">
      <w:pPr>
        <w:rPr>
          <w:lang w:val="hy-AM"/>
        </w:rPr>
      </w:pPr>
    </w:p>
    <w:sectPr w:rsidR="00D86519" w:rsidRPr="00A578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955C39"/>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8F7"/>
    <w:rsid w:val="00234956"/>
    <w:rsid w:val="005C4BA1"/>
    <w:rsid w:val="00906C12"/>
    <w:rsid w:val="00A578F7"/>
    <w:rsid w:val="00D86519"/>
    <w:rsid w:val="00DC1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A578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A578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A578F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578F7"/>
    <w:rPr>
      <w:rFonts w:ascii="Tahoma" w:hAnsi="Tahoma" w:cs="Tahoma"/>
      <w:sz w:val="16"/>
      <w:szCs w:val="16"/>
    </w:rPr>
  </w:style>
  <w:style w:type="paragraph" w:styleId="a6">
    <w:name w:val="List Paragraph"/>
    <w:basedOn w:val="a"/>
    <w:uiPriority w:val="34"/>
    <w:qFormat/>
    <w:rsid w:val="0023495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A578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A578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A578F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578F7"/>
    <w:rPr>
      <w:rFonts w:ascii="Tahoma" w:hAnsi="Tahoma" w:cs="Tahoma"/>
      <w:sz w:val="16"/>
      <w:szCs w:val="16"/>
    </w:rPr>
  </w:style>
  <w:style w:type="paragraph" w:styleId="a6">
    <w:name w:val="List Paragraph"/>
    <w:basedOn w:val="a"/>
    <w:uiPriority w:val="34"/>
    <w:qFormat/>
    <w:rsid w:val="002349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emf"/><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34</Pages>
  <Words>11454</Words>
  <Characters>65291</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2026-04-06T19:44:00Z</dcterms:created>
  <dcterms:modified xsi:type="dcterms:W3CDTF">2026-04-08T07:18:00Z</dcterms:modified>
</cp:coreProperties>
</file>